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789D6" w14:textId="77777777" w:rsidR="00ED64C3" w:rsidRPr="00AC37C7" w:rsidRDefault="00ED64C3" w:rsidP="00905092">
      <w:pPr>
        <w:spacing w:line="240" w:lineRule="auto"/>
        <w:jc w:val="center"/>
        <w:rPr>
          <w:rFonts w:ascii="Aptos" w:hAnsi="Aptos"/>
          <w:b/>
          <w:caps/>
          <w:sz w:val="28"/>
          <w:szCs w:val="28"/>
        </w:rPr>
      </w:pPr>
      <w:r w:rsidRPr="00AC37C7">
        <w:rPr>
          <w:rFonts w:ascii="Aptos" w:hAnsi="Aptos"/>
          <w:b/>
          <w:caps/>
          <w:sz w:val="28"/>
          <w:szCs w:val="28"/>
        </w:rPr>
        <w:t>Plan de învățământ</w:t>
      </w:r>
    </w:p>
    <w:p w14:paraId="69F26C87" w14:textId="29232C6B" w:rsidR="007C3E40" w:rsidRPr="00AC37C7" w:rsidRDefault="00ED64C3" w:rsidP="00905092">
      <w:pPr>
        <w:spacing w:after="0" w:line="240" w:lineRule="auto"/>
        <w:jc w:val="center"/>
        <w:rPr>
          <w:rFonts w:ascii="Aptos" w:hAnsi="Aptos"/>
          <w:b/>
          <w:bCs/>
        </w:rPr>
      </w:pPr>
      <w:r w:rsidRPr="00AC37C7">
        <w:rPr>
          <w:rFonts w:ascii="Aptos" w:hAnsi="Aptos"/>
          <w:b/>
          <w:bCs/>
        </w:rPr>
        <w:t xml:space="preserve">Valabil pentru </w:t>
      </w:r>
      <w:r w:rsidR="00905092">
        <w:rPr>
          <w:rFonts w:ascii="Aptos" w:hAnsi="Aptos"/>
          <w:b/>
          <w:bCs/>
        </w:rPr>
        <w:t xml:space="preserve">promoția </w:t>
      </w:r>
      <w:r w:rsidRPr="00AC37C7">
        <w:rPr>
          <w:rFonts w:ascii="Aptos" w:hAnsi="Aptos"/>
          <w:b/>
          <w:bCs/>
        </w:rPr>
        <w:t>20</w:t>
      </w:r>
      <w:r w:rsidR="00A45733" w:rsidRPr="00AC37C7">
        <w:rPr>
          <w:rFonts w:ascii="Aptos" w:hAnsi="Aptos"/>
          <w:b/>
          <w:bCs/>
        </w:rPr>
        <w:t>25</w:t>
      </w:r>
      <w:r w:rsidRPr="00AC37C7">
        <w:rPr>
          <w:rFonts w:ascii="Aptos" w:hAnsi="Aptos"/>
          <w:b/>
          <w:bCs/>
        </w:rPr>
        <w:t>-20</w:t>
      </w:r>
      <w:r w:rsidR="00A45733" w:rsidRPr="00AC37C7">
        <w:rPr>
          <w:rFonts w:ascii="Aptos" w:hAnsi="Aptos"/>
          <w:b/>
          <w:bCs/>
        </w:rPr>
        <w:t>29</w:t>
      </w:r>
    </w:p>
    <w:p w14:paraId="56BA2A70" w14:textId="77777777" w:rsidR="00ED64C3" w:rsidRPr="00355371" w:rsidRDefault="00ED64C3" w:rsidP="00905092">
      <w:pPr>
        <w:spacing w:after="0" w:line="240" w:lineRule="auto"/>
        <w:jc w:val="center"/>
        <w:rPr>
          <w:rFonts w:ascii="Aptos" w:hAnsi="Aptos"/>
          <w:b/>
          <w:cap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9"/>
        <w:gridCol w:w="6067"/>
      </w:tblGrid>
      <w:tr w:rsidR="00796A60" w:rsidRPr="00AC37C7" w14:paraId="723F5BE3" w14:textId="77777777" w:rsidTr="00905092">
        <w:tc>
          <w:tcPr>
            <w:tcW w:w="2099" w:type="pct"/>
          </w:tcPr>
          <w:p w14:paraId="30CA5C22" w14:textId="106DC3B7" w:rsidR="00796A60" w:rsidRPr="00AC37C7" w:rsidRDefault="00796A60" w:rsidP="00905092">
            <w:pPr>
              <w:spacing w:after="0" w:line="240" w:lineRule="auto"/>
              <w:rPr>
                <w:rFonts w:ascii="Aptos" w:hAnsi="Aptos"/>
              </w:rPr>
            </w:pPr>
            <w:r w:rsidRPr="00AC37C7">
              <w:rPr>
                <w:rFonts w:ascii="Aptos" w:hAnsi="Aptos"/>
              </w:rPr>
              <w:t>Ciclul de studii universitare</w:t>
            </w:r>
          </w:p>
        </w:tc>
        <w:tc>
          <w:tcPr>
            <w:tcW w:w="2901" w:type="pct"/>
          </w:tcPr>
          <w:p w14:paraId="5E3D56FF" w14:textId="475D7709" w:rsidR="00796A60" w:rsidRPr="00AC37C7" w:rsidRDefault="00DC0E51" w:rsidP="00905092">
            <w:pPr>
              <w:pStyle w:val="Heading3"/>
              <w:rPr>
                <w:rFonts w:ascii="Aptos" w:hAnsi="Aptos"/>
                <w:b w:val="0"/>
              </w:rPr>
            </w:pPr>
            <w:r w:rsidRPr="00AC37C7">
              <w:rPr>
                <w:rFonts w:ascii="Aptos" w:hAnsi="Aptos"/>
                <w:b w:val="0"/>
              </w:rPr>
              <w:t>Doctorat</w:t>
            </w:r>
          </w:p>
        </w:tc>
      </w:tr>
      <w:tr w:rsidR="00796A60" w:rsidRPr="00AC37C7" w14:paraId="3BA60826" w14:textId="77777777" w:rsidTr="00905092">
        <w:tc>
          <w:tcPr>
            <w:tcW w:w="2099" w:type="pct"/>
          </w:tcPr>
          <w:p w14:paraId="03B4F8D9" w14:textId="0C448614" w:rsidR="00796A60" w:rsidRPr="00AC37C7" w:rsidRDefault="00796A60" w:rsidP="00905092">
            <w:pPr>
              <w:spacing w:after="0" w:line="240" w:lineRule="auto"/>
              <w:rPr>
                <w:rFonts w:ascii="Aptos" w:hAnsi="Aptos"/>
                <w:color w:val="9BBB59" w:themeColor="accent3"/>
              </w:rPr>
            </w:pPr>
            <w:r w:rsidRPr="00AC37C7">
              <w:rPr>
                <w:rFonts w:ascii="Aptos" w:hAnsi="Aptos"/>
              </w:rPr>
              <w:t>Domeniul de studii universitare</w:t>
            </w:r>
            <w:r w:rsidR="002F2D04" w:rsidRPr="00AC37C7">
              <w:rPr>
                <w:rFonts w:ascii="Aptos" w:hAnsi="Aptos"/>
              </w:rPr>
              <w:t xml:space="preserve"> de </w:t>
            </w:r>
            <w:r w:rsidR="00DC0E51" w:rsidRPr="00AC37C7">
              <w:rPr>
                <w:rFonts w:ascii="Aptos" w:hAnsi="Aptos"/>
              </w:rPr>
              <w:t>doctorat</w:t>
            </w:r>
          </w:p>
        </w:tc>
        <w:tc>
          <w:tcPr>
            <w:tcW w:w="2901" w:type="pct"/>
          </w:tcPr>
          <w:p w14:paraId="50BB472A" w14:textId="2B4AAA45" w:rsidR="00796A60" w:rsidRPr="00AC37C7" w:rsidRDefault="00E27CDB" w:rsidP="00905092">
            <w:pPr>
              <w:spacing w:after="0" w:line="240" w:lineRule="auto"/>
              <w:rPr>
                <w:rFonts w:ascii="Aptos" w:hAnsi="Aptos"/>
                <w:b/>
                <w:bCs/>
              </w:rPr>
            </w:pPr>
            <w:r w:rsidRPr="00AC37C7">
              <w:rPr>
                <w:rFonts w:ascii="Aptos" w:hAnsi="Aptos"/>
              </w:rPr>
              <w:t>Inginerie Industrială</w:t>
            </w:r>
          </w:p>
        </w:tc>
      </w:tr>
      <w:tr w:rsidR="00FB3582" w:rsidRPr="00AC37C7" w14:paraId="0975F3FA" w14:textId="77777777" w:rsidTr="00905092">
        <w:tc>
          <w:tcPr>
            <w:tcW w:w="2099" w:type="pct"/>
          </w:tcPr>
          <w:p w14:paraId="6B42C74B" w14:textId="417C943B" w:rsidR="00FB3582" w:rsidRPr="00AC37C7" w:rsidRDefault="00FB3582" w:rsidP="00905092">
            <w:pPr>
              <w:spacing w:after="0" w:line="240" w:lineRule="auto"/>
              <w:rPr>
                <w:rFonts w:ascii="Aptos" w:hAnsi="Aptos"/>
              </w:rPr>
            </w:pPr>
            <w:r w:rsidRPr="00AC37C7">
              <w:rPr>
                <w:rFonts w:ascii="Aptos" w:hAnsi="Aptos"/>
              </w:rPr>
              <w:t>Nivelul de calificare</w:t>
            </w:r>
          </w:p>
        </w:tc>
        <w:tc>
          <w:tcPr>
            <w:tcW w:w="2901" w:type="pct"/>
          </w:tcPr>
          <w:p w14:paraId="7BE48958" w14:textId="0CDA9C28" w:rsidR="00FB3582" w:rsidRPr="00AC37C7" w:rsidRDefault="00DC0E51" w:rsidP="00905092">
            <w:pPr>
              <w:spacing w:after="0" w:line="240" w:lineRule="auto"/>
              <w:rPr>
                <w:rFonts w:ascii="Aptos" w:hAnsi="Aptos"/>
              </w:rPr>
            </w:pPr>
            <w:r w:rsidRPr="00AC37C7">
              <w:rPr>
                <w:rFonts w:ascii="Aptos" w:hAnsi="Aptos"/>
              </w:rPr>
              <w:t>8</w:t>
            </w:r>
          </w:p>
        </w:tc>
      </w:tr>
      <w:tr w:rsidR="00D14FAF" w:rsidRPr="00AC37C7" w14:paraId="06D8832E" w14:textId="77777777" w:rsidTr="00905092">
        <w:tc>
          <w:tcPr>
            <w:tcW w:w="2099" w:type="pct"/>
          </w:tcPr>
          <w:p w14:paraId="45BF625A" w14:textId="0831DE08" w:rsidR="00D14FAF" w:rsidRPr="00AC37C7" w:rsidRDefault="00D14FAF" w:rsidP="00905092">
            <w:pPr>
              <w:spacing w:after="0" w:line="240" w:lineRule="auto"/>
              <w:rPr>
                <w:rFonts w:ascii="Aptos" w:hAnsi="Aptos"/>
              </w:rPr>
            </w:pPr>
            <w:r w:rsidRPr="00AC37C7">
              <w:rPr>
                <w:rFonts w:ascii="Aptos" w:hAnsi="Aptos"/>
              </w:rPr>
              <w:t>Forma de învățământ</w:t>
            </w:r>
          </w:p>
        </w:tc>
        <w:tc>
          <w:tcPr>
            <w:tcW w:w="2901" w:type="pct"/>
          </w:tcPr>
          <w:p w14:paraId="5A2CE19F" w14:textId="5FB4D962" w:rsidR="00D14FAF" w:rsidRPr="00AC37C7" w:rsidRDefault="00E27CDB" w:rsidP="00905092">
            <w:pPr>
              <w:spacing w:after="0" w:line="240" w:lineRule="auto"/>
              <w:rPr>
                <w:rFonts w:ascii="Aptos" w:hAnsi="Aptos"/>
              </w:rPr>
            </w:pPr>
            <w:r w:rsidRPr="00AC37C7">
              <w:rPr>
                <w:rFonts w:ascii="Aptos" w:hAnsi="Aptos"/>
              </w:rPr>
              <w:t>Cu frecvență</w:t>
            </w:r>
          </w:p>
        </w:tc>
      </w:tr>
      <w:tr w:rsidR="00D14FAF" w:rsidRPr="00AC37C7" w14:paraId="364B4DCD" w14:textId="77777777" w:rsidTr="00905092">
        <w:tc>
          <w:tcPr>
            <w:tcW w:w="2099" w:type="pct"/>
          </w:tcPr>
          <w:p w14:paraId="2D0E1983" w14:textId="2C6E3E66" w:rsidR="00D14FAF" w:rsidRPr="00AC37C7" w:rsidRDefault="00D14FAF" w:rsidP="00905092">
            <w:pPr>
              <w:spacing w:after="0" w:line="240" w:lineRule="auto"/>
              <w:rPr>
                <w:rFonts w:ascii="Aptos" w:hAnsi="Aptos"/>
              </w:rPr>
            </w:pPr>
            <w:r w:rsidRPr="00AC37C7">
              <w:rPr>
                <w:rFonts w:ascii="Aptos" w:hAnsi="Aptos"/>
              </w:rPr>
              <w:t>Numărul de credite (ECTS)</w:t>
            </w:r>
          </w:p>
        </w:tc>
        <w:tc>
          <w:tcPr>
            <w:tcW w:w="2901" w:type="pct"/>
          </w:tcPr>
          <w:p w14:paraId="10F58711" w14:textId="751AC5DF" w:rsidR="00D14FAF" w:rsidRPr="00AC37C7" w:rsidRDefault="00DC0E51" w:rsidP="00905092">
            <w:pPr>
              <w:spacing w:after="0" w:line="240" w:lineRule="auto"/>
              <w:rPr>
                <w:rFonts w:ascii="Aptos" w:hAnsi="Aptos"/>
              </w:rPr>
            </w:pPr>
            <w:r w:rsidRPr="00AC37C7">
              <w:rPr>
                <w:rFonts w:ascii="Aptos" w:hAnsi="Aptos"/>
              </w:rPr>
              <w:t>240 ECTS</w:t>
            </w:r>
          </w:p>
        </w:tc>
      </w:tr>
      <w:tr w:rsidR="00D14FAF" w:rsidRPr="00AC37C7" w14:paraId="456B9D7C" w14:textId="77777777" w:rsidTr="00905092">
        <w:tc>
          <w:tcPr>
            <w:tcW w:w="2099" w:type="pct"/>
          </w:tcPr>
          <w:p w14:paraId="78642FEF" w14:textId="4BEBBD94" w:rsidR="00D14FAF" w:rsidRPr="00AC37C7" w:rsidRDefault="000609B8" w:rsidP="00905092">
            <w:pPr>
              <w:spacing w:after="0" w:line="240" w:lineRule="auto"/>
              <w:rPr>
                <w:rFonts w:ascii="Aptos" w:hAnsi="Aptos"/>
              </w:rPr>
            </w:pPr>
            <w:r w:rsidRPr="00AC37C7">
              <w:rPr>
                <w:rFonts w:ascii="Aptos" w:hAnsi="Aptos"/>
              </w:rPr>
              <w:t>Limba</w:t>
            </w:r>
            <w:r w:rsidR="00DE518B" w:rsidRPr="00AC37C7">
              <w:rPr>
                <w:rFonts w:ascii="Aptos" w:hAnsi="Aptos"/>
              </w:rPr>
              <w:t>/limbile</w:t>
            </w:r>
            <w:r w:rsidRPr="00AC37C7">
              <w:rPr>
                <w:rFonts w:ascii="Aptos" w:hAnsi="Aptos"/>
              </w:rPr>
              <w:t xml:space="preserve"> de predare </w:t>
            </w:r>
          </w:p>
        </w:tc>
        <w:tc>
          <w:tcPr>
            <w:tcW w:w="2901" w:type="pct"/>
          </w:tcPr>
          <w:p w14:paraId="368FCB00" w14:textId="71377A96" w:rsidR="00D14FAF" w:rsidRPr="00AC37C7" w:rsidRDefault="00E27CDB" w:rsidP="00905092">
            <w:pPr>
              <w:spacing w:after="0" w:line="240" w:lineRule="auto"/>
              <w:rPr>
                <w:rFonts w:ascii="Aptos" w:hAnsi="Aptos"/>
              </w:rPr>
            </w:pPr>
            <w:r w:rsidRPr="00AC37C7">
              <w:rPr>
                <w:rFonts w:ascii="Aptos" w:hAnsi="Aptos"/>
              </w:rPr>
              <w:t>Română sau o limba de circulație internațională</w:t>
            </w:r>
          </w:p>
        </w:tc>
      </w:tr>
      <w:tr w:rsidR="00D14FAF" w:rsidRPr="00AC37C7" w14:paraId="375B37EE" w14:textId="77777777" w:rsidTr="00905092">
        <w:tc>
          <w:tcPr>
            <w:tcW w:w="2099" w:type="pct"/>
          </w:tcPr>
          <w:p w14:paraId="62A6CD0E" w14:textId="29E965B5" w:rsidR="00D14FAF" w:rsidRPr="00AC37C7" w:rsidRDefault="000609B8" w:rsidP="00905092">
            <w:pPr>
              <w:spacing w:after="0" w:line="240" w:lineRule="auto"/>
              <w:rPr>
                <w:rFonts w:ascii="Aptos" w:hAnsi="Aptos"/>
              </w:rPr>
            </w:pPr>
            <w:r w:rsidRPr="00AC37C7">
              <w:rPr>
                <w:rFonts w:ascii="Aptos" w:hAnsi="Aptos"/>
              </w:rPr>
              <w:t>Locația</w:t>
            </w:r>
            <w:r w:rsidR="006F7EB9" w:rsidRPr="00AC37C7">
              <w:rPr>
                <w:rFonts w:ascii="Aptos" w:hAnsi="Aptos"/>
              </w:rPr>
              <w:t xml:space="preserve"> geografică</w:t>
            </w:r>
            <w:r w:rsidR="00566492" w:rsidRPr="00AC37C7">
              <w:rPr>
                <w:rFonts w:ascii="Aptos" w:hAnsi="Aptos"/>
              </w:rPr>
              <w:t xml:space="preserve"> de desfășurare</w:t>
            </w:r>
          </w:p>
        </w:tc>
        <w:tc>
          <w:tcPr>
            <w:tcW w:w="2901" w:type="pct"/>
          </w:tcPr>
          <w:p w14:paraId="34157CA3" w14:textId="64870530" w:rsidR="00D14FAF" w:rsidRPr="00AC37C7" w:rsidRDefault="00E27CDB" w:rsidP="00905092">
            <w:pPr>
              <w:spacing w:after="0" w:line="240" w:lineRule="auto"/>
              <w:rPr>
                <w:rFonts w:ascii="Aptos" w:hAnsi="Aptos"/>
              </w:rPr>
            </w:pPr>
            <w:r w:rsidRPr="00AC37C7">
              <w:rPr>
                <w:rFonts w:ascii="Aptos" w:hAnsi="Aptos"/>
              </w:rPr>
              <w:t>București, România</w:t>
            </w:r>
          </w:p>
        </w:tc>
      </w:tr>
    </w:tbl>
    <w:p w14:paraId="327DCB1E" w14:textId="1EE61112" w:rsidR="005F7C2B" w:rsidRPr="00355371" w:rsidRDefault="005F7C2B" w:rsidP="003774E3">
      <w:pPr>
        <w:spacing w:after="0" w:line="240" w:lineRule="auto"/>
        <w:rPr>
          <w:rFonts w:ascii="Aptos" w:hAnsi="Aptos"/>
          <w:sz w:val="16"/>
          <w:szCs w:val="16"/>
        </w:rPr>
      </w:pPr>
    </w:p>
    <w:p w14:paraId="6F3D0F40" w14:textId="0237A712" w:rsidR="003165C0" w:rsidRPr="00AC37C7" w:rsidRDefault="005F7C2B" w:rsidP="00355371">
      <w:pPr>
        <w:pStyle w:val="ListParagraph"/>
        <w:numPr>
          <w:ilvl w:val="0"/>
          <w:numId w:val="22"/>
        </w:numPr>
        <w:spacing w:after="120" w:line="240" w:lineRule="auto"/>
        <w:ind w:left="714" w:hanging="357"/>
        <w:contextualSpacing w:val="0"/>
        <w:rPr>
          <w:rFonts w:ascii="Aptos" w:hAnsi="Aptos"/>
          <w:b/>
          <w:bCs/>
        </w:rPr>
      </w:pPr>
      <w:r w:rsidRPr="00AC37C7">
        <w:rPr>
          <w:rFonts w:ascii="Aptos" w:hAnsi="Aptos"/>
          <w:b/>
          <w:bCs/>
        </w:rPr>
        <w:t>Misiunea</w:t>
      </w:r>
      <w:r w:rsidR="003165C0" w:rsidRPr="00AC37C7">
        <w:rPr>
          <w:rFonts w:ascii="Aptos" w:hAnsi="Aptos"/>
          <w:b/>
          <w:bCs/>
        </w:rPr>
        <w:t xml:space="preserve"> programului de studii universitare </w:t>
      </w:r>
    </w:p>
    <w:p w14:paraId="0F682023" w14:textId="7D91CA13" w:rsidR="00CE353C" w:rsidRPr="00905092" w:rsidRDefault="00CE353C" w:rsidP="00355371">
      <w:pPr>
        <w:spacing w:after="0" w:line="240" w:lineRule="auto"/>
        <w:ind w:firstLine="709"/>
        <w:jc w:val="both"/>
        <w:rPr>
          <w:rFonts w:ascii="Aptos" w:hAnsi="Aptos"/>
          <w:color w:val="000000" w:themeColor="text1"/>
        </w:rPr>
      </w:pPr>
      <w:r w:rsidRPr="00905092">
        <w:rPr>
          <w:rFonts w:ascii="Aptos" w:hAnsi="Aptos"/>
          <w:color w:val="000000" w:themeColor="text1"/>
        </w:rPr>
        <w:t>Studiile doctorale în cadrul IOSUD POLITEHNICA contribuie în mod esențial la formarea conexiunilor între educație, cercetare și inovare și au un impact major asupra dezvoltării economice, științifice, tehnologice și sociale</w:t>
      </w:r>
      <w:r w:rsidR="003774E3">
        <w:rPr>
          <w:rFonts w:ascii="Aptos" w:hAnsi="Aptos"/>
          <w:color w:val="000000" w:themeColor="text1"/>
        </w:rPr>
        <w:t>.</w:t>
      </w:r>
      <w:r w:rsidRPr="00905092">
        <w:rPr>
          <w:rFonts w:ascii="Aptos" w:hAnsi="Aptos"/>
          <w:color w:val="000000" w:themeColor="text1"/>
        </w:rPr>
        <w:t xml:space="preserve"> </w:t>
      </w:r>
      <w:r w:rsidR="00905092" w:rsidRPr="00905092">
        <w:rPr>
          <w:rFonts w:ascii="Aptos" w:hAnsi="Aptos"/>
          <w:color w:val="000000" w:themeColor="text1"/>
        </w:rPr>
        <w:t>În contextul actual, marcat de transformările profunde generate de digitalizare asupra modurilor obiective de cunoaștere și acțiune, studiile doctorale dobândesc o importanță esențială în susținerea progresului societății românești și al comunității europene în ansamblul său</w:t>
      </w:r>
      <w:r w:rsidR="00905092">
        <w:rPr>
          <w:rFonts w:ascii="Aptos" w:hAnsi="Aptos"/>
          <w:color w:val="000000" w:themeColor="text1"/>
        </w:rPr>
        <w:t>.</w:t>
      </w:r>
    </w:p>
    <w:p w14:paraId="5152ED54" w14:textId="4E9EC1CC" w:rsidR="00CE353C" w:rsidRPr="00A343BF" w:rsidRDefault="00A343BF" w:rsidP="00355371">
      <w:pPr>
        <w:spacing w:after="0" w:line="240" w:lineRule="auto"/>
        <w:ind w:firstLine="709"/>
        <w:jc w:val="both"/>
        <w:rPr>
          <w:rFonts w:ascii="Aptos" w:hAnsi="Aptos"/>
          <w:color w:val="000000" w:themeColor="text1"/>
        </w:rPr>
      </w:pPr>
      <w:r w:rsidRPr="00A343BF">
        <w:rPr>
          <w:rFonts w:ascii="Aptos" w:hAnsi="Aptos"/>
        </w:rPr>
        <w:t xml:space="preserve">Domeniul de studii universitare de doctorat </w:t>
      </w:r>
      <w:r w:rsidRPr="00A343BF">
        <w:rPr>
          <w:rFonts w:ascii="Aptos" w:hAnsi="Aptos"/>
          <w:b/>
          <w:bCs/>
        </w:rPr>
        <w:t>Inginerie Industrială</w:t>
      </w:r>
      <w:r w:rsidRPr="00A343BF">
        <w:rPr>
          <w:rFonts w:ascii="Aptos" w:hAnsi="Aptos"/>
        </w:rPr>
        <w:t xml:space="preserve"> are misiunea de a contribui la soluționarea de probleme teoretice sau/și  aplicative generate de procese/ produse/ sisteme integrate/ tehnologii, actuale și de perspectivă, specifice domeniului de doctorat II, cu exprimarea rezultatelor ca și noi cunoștințe, invenții, publicații, metodologii, componente fizice, echipamente, aplicații software educaționale/ industriale  etc. </w:t>
      </w:r>
      <w:r>
        <w:rPr>
          <w:rFonts w:ascii="Aptos" w:hAnsi="Aptos"/>
        </w:rPr>
        <w:t xml:space="preserve">și </w:t>
      </w:r>
      <w:r w:rsidR="00CE353C" w:rsidRPr="00A343BF">
        <w:rPr>
          <w:rFonts w:ascii="Aptos" w:hAnsi="Aptos"/>
          <w:color w:val="000000" w:themeColor="text1"/>
        </w:rPr>
        <w:t>să formeze cercetători de excelență și lideri în domeniul științelor inginerești care:</w:t>
      </w:r>
    </w:p>
    <w:p w14:paraId="75679BA2" w14:textId="695B4F56" w:rsidR="00CE353C" w:rsidRPr="00A343BF" w:rsidRDefault="00CE353C" w:rsidP="00355371">
      <w:pPr>
        <w:pStyle w:val="ListParagraph"/>
        <w:numPr>
          <w:ilvl w:val="0"/>
          <w:numId w:val="29"/>
        </w:numPr>
        <w:spacing w:after="0" w:line="240" w:lineRule="auto"/>
        <w:rPr>
          <w:rFonts w:ascii="Aptos" w:hAnsi="Aptos"/>
          <w:color w:val="000000" w:themeColor="text1"/>
        </w:rPr>
      </w:pPr>
      <w:r w:rsidRPr="00A343BF">
        <w:rPr>
          <w:rFonts w:ascii="Aptos" w:hAnsi="Aptos"/>
          <w:color w:val="000000" w:themeColor="text1"/>
        </w:rPr>
        <w:t>Produc cunoaștere originală prin cercetare științifică avansată în inginerie industrială, contribuind la progres</w:t>
      </w:r>
      <w:r w:rsidR="00905092" w:rsidRPr="00A343BF">
        <w:rPr>
          <w:rFonts w:ascii="Aptos" w:hAnsi="Aptos"/>
          <w:color w:val="000000" w:themeColor="text1"/>
        </w:rPr>
        <w:t>ul</w:t>
      </w:r>
      <w:r w:rsidRPr="00A343BF">
        <w:rPr>
          <w:rFonts w:ascii="Aptos" w:hAnsi="Aptos"/>
          <w:color w:val="000000" w:themeColor="text1"/>
        </w:rPr>
        <w:t xml:space="preserve"> tehnologic, inovare și dezvoltare durabilă la nivel național și internațional;</w:t>
      </w:r>
    </w:p>
    <w:p w14:paraId="518981CB" w14:textId="204E7B51" w:rsidR="00CE353C" w:rsidRPr="00A343BF" w:rsidRDefault="00CE353C" w:rsidP="00355371">
      <w:pPr>
        <w:pStyle w:val="ListParagraph"/>
        <w:numPr>
          <w:ilvl w:val="0"/>
          <w:numId w:val="29"/>
        </w:numPr>
        <w:spacing w:after="0" w:line="240" w:lineRule="auto"/>
        <w:rPr>
          <w:rFonts w:ascii="Aptos" w:hAnsi="Aptos"/>
          <w:color w:val="000000" w:themeColor="text1"/>
        </w:rPr>
      </w:pPr>
      <w:r w:rsidRPr="00A343BF">
        <w:rPr>
          <w:rFonts w:ascii="Aptos" w:hAnsi="Aptos"/>
          <w:color w:val="000000" w:themeColor="text1"/>
        </w:rPr>
        <w:t>Dezvoltă competente de cercetare de top – teoretice, metodologice și aplicative – necesare pentru generarea de soluții inovatoare la probleme complexe din industrie și din mediul socio</w:t>
      </w:r>
      <w:r w:rsidRPr="00A343BF">
        <w:rPr>
          <w:rFonts w:ascii="Cambria Math" w:hAnsi="Cambria Math" w:cs="Cambria Math"/>
          <w:color w:val="000000" w:themeColor="text1"/>
        </w:rPr>
        <w:t>‑</w:t>
      </w:r>
      <w:r w:rsidRPr="00A343BF">
        <w:rPr>
          <w:rFonts w:ascii="Aptos" w:hAnsi="Aptos"/>
          <w:color w:val="000000" w:themeColor="text1"/>
        </w:rPr>
        <w:t>economic;</w:t>
      </w:r>
    </w:p>
    <w:p w14:paraId="30D928CF" w14:textId="77777777" w:rsidR="00CE353C" w:rsidRPr="00A343BF" w:rsidRDefault="00CE353C" w:rsidP="00355371">
      <w:pPr>
        <w:pStyle w:val="ListParagraph"/>
        <w:numPr>
          <w:ilvl w:val="0"/>
          <w:numId w:val="29"/>
        </w:numPr>
        <w:spacing w:after="0" w:line="240" w:lineRule="auto"/>
        <w:rPr>
          <w:rFonts w:ascii="Aptos" w:hAnsi="Aptos"/>
          <w:color w:val="000000" w:themeColor="text1"/>
        </w:rPr>
      </w:pPr>
      <w:r w:rsidRPr="00A343BF">
        <w:rPr>
          <w:rFonts w:ascii="Aptos" w:hAnsi="Aptos"/>
          <w:color w:val="000000" w:themeColor="text1"/>
        </w:rPr>
        <w:t>Integrează educația și cercetarea ca piloni ai formării avansate, în vederea consolidării unei culturi academice orientate spre excelență, transfer de tehnologie și competitivitate în structurile de cercetare, industrie și antreprenoriat;</w:t>
      </w:r>
    </w:p>
    <w:p w14:paraId="7FD9368E" w14:textId="77777777" w:rsidR="00CE353C" w:rsidRPr="00A343BF" w:rsidRDefault="00CE353C" w:rsidP="00355371">
      <w:pPr>
        <w:pStyle w:val="ListParagraph"/>
        <w:numPr>
          <w:ilvl w:val="0"/>
          <w:numId w:val="29"/>
        </w:numPr>
        <w:spacing w:after="0" w:line="240" w:lineRule="auto"/>
        <w:rPr>
          <w:rFonts w:ascii="Aptos" w:hAnsi="Aptos"/>
          <w:color w:val="000000" w:themeColor="text1"/>
          <w:spacing w:val="-2"/>
        </w:rPr>
      </w:pPr>
      <w:r w:rsidRPr="00A343BF">
        <w:rPr>
          <w:rFonts w:ascii="Aptos" w:hAnsi="Aptos"/>
          <w:color w:val="000000" w:themeColor="text1"/>
          <w:spacing w:val="-2"/>
        </w:rPr>
        <w:t>Sprijină mobilitatea academică și colaborările internaționale, inclusiv schimburi de cercetători, proiecte comune și rețele de cooperare, în acord cu agenda europeană pentru cercetare și învățământ superior;</w:t>
      </w:r>
    </w:p>
    <w:p w14:paraId="55A94855" w14:textId="5BFDE58F" w:rsidR="00CE353C" w:rsidRPr="00A343BF" w:rsidRDefault="00CE353C" w:rsidP="00355371">
      <w:pPr>
        <w:pStyle w:val="ListParagraph"/>
        <w:numPr>
          <w:ilvl w:val="0"/>
          <w:numId w:val="29"/>
        </w:numPr>
        <w:spacing w:after="0" w:line="240" w:lineRule="auto"/>
        <w:ind w:left="714" w:hanging="357"/>
        <w:contextualSpacing w:val="0"/>
        <w:rPr>
          <w:rFonts w:ascii="Aptos" w:hAnsi="Aptos"/>
          <w:color w:val="000000" w:themeColor="text1"/>
        </w:rPr>
      </w:pPr>
      <w:r w:rsidRPr="00A343BF">
        <w:rPr>
          <w:rFonts w:ascii="Aptos" w:hAnsi="Aptos"/>
          <w:color w:val="000000" w:themeColor="text1"/>
        </w:rPr>
        <w:t>Sprijină implementarea strategiilor universității de susținere a unei comunități academice dinamice — în care studenții doctoranzi contribuie la obiectivele de coeziune socială, economică și inovare prin contribuții științifice recunoscute, publicate și valorificate în practică.</w:t>
      </w:r>
    </w:p>
    <w:p w14:paraId="036EFE2E" w14:textId="0EA7066B" w:rsidR="00CE353C" w:rsidRPr="00905092" w:rsidRDefault="00CE353C" w:rsidP="00355371">
      <w:pPr>
        <w:spacing w:after="0" w:line="240" w:lineRule="auto"/>
        <w:ind w:firstLine="709"/>
        <w:jc w:val="both"/>
        <w:rPr>
          <w:rFonts w:ascii="Aptos" w:hAnsi="Aptos"/>
          <w:color w:val="000000" w:themeColor="text1"/>
        </w:rPr>
      </w:pPr>
      <w:r w:rsidRPr="00905092">
        <w:rPr>
          <w:rFonts w:ascii="Aptos" w:hAnsi="Aptos"/>
          <w:color w:val="000000" w:themeColor="text1"/>
        </w:rPr>
        <w:t xml:space="preserve">Această misiune se aliniază </w:t>
      </w:r>
      <w:r w:rsidR="00905092" w:rsidRPr="00905092">
        <w:rPr>
          <w:rFonts w:ascii="Aptos" w:hAnsi="Aptos"/>
          <w:color w:val="000000" w:themeColor="text1"/>
        </w:rPr>
        <w:t xml:space="preserve">cu misiunea și </w:t>
      </w:r>
      <w:r w:rsidRPr="00905092">
        <w:rPr>
          <w:rFonts w:ascii="Aptos" w:hAnsi="Aptos"/>
          <w:color w:val="000000" w:themeColor="text1"/>
        </w:rPr>
        <w:t>direcțiile strategice ale POLITEHNIC</w:t>
      </w:r>
      <w:r w:rsidR="00905092" w:rsidRPr="00905092">
        <w:rPr>
          <w:rFonts w:ascii="Aptos" w:hAnsi="Aptos"/>
          <w:color w:val="000000" w:themeColor="text1"/>
        </w:rPr>
        <w:t>II</w:t>
      </w:r>
      <w:r w:rsidRPr="00905092">
        <w:rPr>
          <w:rFonts w:ascii="Aptos" w:hAnsi="Aptos"/>
          <w:color w:val="000000" w:themeColor="text1"/>
        </w:rPr>
        <w:t xml:space="preserve"> București</w:t>
      </w:r>
      <w:r w:rsidR="00905092" w:rsidRPr="00905092">
        <w:rPr>
          <w:rFonts w:ascii="Aptos" w:hAnsi="Aptos"/>
          <w:color w:val="000000" w:themeColor="text1"/>
        </w:rPr>
        <w:t xml:space="preserve"> referitoare la: </w:t>
      </w:r>
      <w:r w:rsidRPr="00905092">
        <w:rPr>
          <w:rFonts w:ascii="Aptos" w:hAnsi="Aptos"/>
          <w:color w:val="000000" w:themeColor="text1"/>
        </w:rPr>
        <w:t>producerea de cunoaștere prin cercetare, legată de cerințele societății moderne;</w:t>
      </w:r>
      <w:r w:rsidR="00905092" w:rsidRPr="00905092">
        <w:rPr>
          <w:rFonts w:ascii="Aptos" w:hAnsi="Aptos"/>
          <w:color w:val="000000" w:themeColor="text1"/>
        </w:rPr>
        <w:t xml:space="preserve"> </w:t>
      </w:r>
      <w:r w:rsidRPr="00905092">
        <w:rPr>
          <w:rFonts w:ascii="Aptos" w:hAnsi="Aptos"/>
          <w:color w:val="000000" w:themeColor="text1"/>
        </w:rPr>
        <w:t>formarea profesională de nivel înalt în învățământul superior (inclusiv doctorat);</w:t>
      </w:r>
      <w:r w:rsidR="00905092" w:rsidRPr="00905092">
        <w:rPr>
          <w:rFonts w:ascii="Aptos" w:hAnsi="Aptos"/>
          <w:color w:val="000000" w:themeColor="text1"/>
        </w:rPr>
        <w:t xml:space="preserve"> </w:t>
      </w:r>
      <w:r w:rsidRPr="00905092">
        <w:rPr>
          <w:rFonts w:ascii="Aptos" w:hAnsi="Aptos"/>
          <w:color w:val="000000" w:themeColor="text1"/>
        </w:rPr>
        <w:t>promovarea inovării, internaționalizării și transferului de cunoștințe în economie și industrie;</w:t>
      </w:r>
      <w:r w:rsidR="00905092" w:rsidRPr="00905092">
        <w:rPr>
          <w:rFonts w:ascii="Aptos" w:hAnsi="Aptos"/>
          <w:color w:val="000000" w:themeColor="text1"/>
        </w:rPr>
        <w:t xml:space="preserve"> </w:t>
      </w:r>
      <w:r w:rsidRPr="00905092">
        <w:rPr>
          <w:rFonts w:ascii="Aptos" w:hAnsi="Aptos"/>
          <w:color w:val="000000" w:themeColor="text1"/>
        </w:rPr>
        <w:t>dezvoltarea competențelor sociale și relaționale ale studenților, integrate în parcursul academic și profesional.</w:t>
      </w:r>
    </w:p>
    <w:p w14:paraId="7139E6BD" w14:textId="77777777" w:rsidR="00CE353C" w:rsidRPr="00355371" w:rsidRDefault="00CE353C" w:rsidP="00355371">
      <w:pPr>
        <w:spacing w:after="0" w:line="240" w:lineRule="auto"/>
        <w:ind w:left="357" w:firstLine="346"/>
        <w:rPr>
          <w:rFonts w:ascii="Aptos" w:hAnsi="Aptos"/>
          <w:color w:val="000000" w:themeColor="text1"/>
          <w:sz w:val="16"/>
          <w:szCs w:val="16"/>
        </w:rPr>
      </w:pPr>
    </w:p>
    <w:p w14:paraId="7B29AAD7" w14:textId="240ECBEB" w:rsidR="005F7C2B" w:rsidRPr="00AC37C7" w:rsidRDefault="005F7C2B" w:rsidP="00355371">
      <w:pPr>
        <w:pStyle w:val="ListParagraph"/>
        <w:numPr>
          <w:ilvl w:val="0"/>
          <w:numId w:val="22"/>
        </w:numPr>
        <w:spacing w:after="0" w:line="240" w:lineRule="auto"/>
        <w:ind w:left="714" w:hanging="357"/>
        <w:contextualSpacing w:val="0"/>
        <w:rPr>
          <w:rFonts w:ascii="Aptos" w:hAnsi="Aptos"/>
          <w:b/>
          <w:bCs/>
        </w:rPr>
      </w:pPr>
      <w:r w:rsidRPr="00AC37C7">
        <w:rPr>
          <w:rFonts w:ascii="Aptos" w:hAnsi="Aptos"/>
          <w:b/>
          <w:bCs/>
        </w:rPr>
        <w:t xml:space="preserve"> </w:t>
      </w:r>
      <w:r w:rsidR="003165C0" w:rsidRPr="00AC37C7">
        <w:rPr>
          <w:rFonts w:ascii="Aptos" w:hAnsi="Aptos"/>
          <w:b/>
          <w:bCs/>
        </w:rPr>
        <w:t>O</w:t>
      </w:r>
      <w:r w:rsidRPr="00AC37C7">
        <w:rPr>
          <w:rFonts w:ascii="Aptos" w:hAnsi="Aptos"/>
          <w:b/>
          <w:bCs/>
        </w:rPr>
        <w:t xml:space="preserve">biectivele programului de studii universitare </w:t>
      </w:r>
    </w:p>
    <w:p w14:paraId="41028296" w14:textId="622D88F8" w:rsidR="000F0190" w:rsidRPr="00355371" w:rsidRDefault="00A343BF" w:rsidP="00355371">
      <w:pPr>
        <w:spacing w:after="0" w:line="240" w:lineRule="auto"/>
        <w:ind w:firstLine="720"/>
        <w:jc w:val="both"/>
        <w:rPr>
          <w:spacing w:val="-4"/>
        </w:rPr>
      </w:pPr>
      <w:r w:rsidRPr="00355371">
        <w:rPr>
          <w:spacing w:val="-4"/>
        </w:rPr>
        <w:t>În concordanță cu misiunea Universității Naționale de Știință și Tehnologie POLITEHNICA București și cu cerințele identificate pe piața muncii</w:t>
      </w:r>
      <w:r w:rsidR="009857C1" w:rsidRPr="00355371">
        <w:rPr>
          <w:spacing w:val="-4"/>
        </w:rPr>
        <w:t>,</w:t>
      </w:r>
      <w:r w:rsidRPr="00355371">
        <w:rPr>
          <w:spacing w:val="-4"/>
        </w:rPr>
        <w:t xml:space="preserve"> </w:t>
      </w:r>
      <w:r w:rsidR="009857C1" w:rsidRPr="00355371">
        <w:rPr>
          <w:spacing w:val="-4"/>
        </w:rPr>
        <w:t>d</w:t>
      </w:r>
      <w:r w:rsidR="000F0190" w:rsidRPr="00355371">
        <w:rPr>
          <w:spacing w:val="-4"/>
        </w:rPr>
        <w:t xml:space="preserve">omeniul de studii universitare de doctorat </w:t>
      </w:r>
      <w:r w:rsidR="000F0190" w:rsidRPr="00355371">
        <w:rPr>
          <w:b/>
          <w:bCs/>
          <w:spacing w:val="-4"/>
        </w:rPr>
        <w:t>Inginerie Industrială</w:t>
      </w:r>
      <w:r w:rsidR="000F0190" w:rsidRPr="00355371">
        <w:rPr>
          <w:spacing w:val="-4"/>
        </w:rPr>
        <w:t xml:space="preserve"> are următoare</w:t>
      </w:r>
      <w:r w:rsidR="00CE353C" w:rsidRPr="00355371">
        <w:rPr>
          <w:spacing w:val="-4"/>
        </w:rPr>
        <w:t>le</w:t>
      </w:r>
      <w:r w:rsidR="000F0190" w:rsidRPr="00355371">
        <w:rPr>
          <w:spacing w:val="-4"/>
        </w:rPr>
        <w:t xml:space="preserve"> obiective: </w:t>
      </w:r>
    </w:p>
    <w:p w14:paraId="72594F8D" w14:textId="77777777" w:rsidR="00A343BF" w:rsidRPr="00A343BF" w:rsidRDefault="00A343BF" w:rsidP="00355371">
      <w:pPr>
        <w:pStyle w:val="NoSpacing"/>
        <w:numPr>
          <w:ilvl w:val="0"/>
          <w:numId w:val="28"/>
        </w:numPr>
        <w:rPr>
          <w:rFonts w:ascii="Aptos" w:hAnsi="Aptos"/>
          <w:color w:val="000000" w:themeColor="text1"/>
          <w:lang w:val="ro-RO"/>
        </w:rPr>
      </w:pPr>
      <w:r w:rsidRPr="00A343BF">
        <w:rPr>
          <w:rFonts w:ascii="Aptos" w:hAnsi="Aptos"/>
          <w:color w:val="000000" w:themeColor="text1"/>
          <w:lang w:val="ro-RO"/>
        </w:rPr>
        <w:t>Atragerea de absolvenți performanți ai studiilor de masterat, din domeniul Inginerie Industrială sau din domenii înrudite, în activitatea de doctorat din domeniul II;</w:t>
      </w:r>
    </w:p>
    <w:p w14:paraId="2E2EDEB1" w14:textId="77777777" w:rsidR="00A343BF" w:rsidRPr="00A343BF" w:rsidRDefault="00A343BF" w:rsidP="00355371">
      <w:pPr>
        <w:pStyle w:val="NoSpacing"/>
        <w:numPr>
          <w:ilvl w:val="0"/>
          <w:numId w:val="28"/>
        </w:numPr>
        <w:rPr>
          <w:rFonts w:ascii="Aptos" w:hAnsi="Aptos"/>
          <w:color w:val="000000" w:themeColor="text1"/>
          <w:lang w:val="ro-RO"/>
        </w:rPr>
      </w:pPr>
      <w:r w:rsidRPr="00A343BF">
        <w:rPr>
          <w:rFonts w:ascii="Aptos" w:hAnsi="Aptos"/>
          <w:color w:val="000000" w:themeColor="text1"/>
          <w:lang w:val="ro-RO"/>
        </w:rPr>
        <w:t xml:space="preserve">Abordarea, în problematica de doctorat a domeniului II, respectiv, în cadrul ariilor științifice de doctorat, a unor teme actuale și de perspectivă din mediul universitar sau/și industrial; </w:t>
      </w:r>
    </w:p>
    <w:p w14:paraId="5721ED7D" w14:textId="10DDEBAC" w:rsidR="00A343BF" w:rsidRPr="00A343BF" w:rsidRDefault="00A343BF" w:rsidP="00355371">
      <w:pPr>
        <w:pStyle w:val="NoSpacing"/>
        <w:numPr>
          <w:ilvl w:val="0"/>
          <w:numId w:val="28"/>
        </w:numPr>
        <w:rPr>
          <w:rFonts w:ascii="Aptos" w:hAnsi="Aptos"/>
          <w:color w:val="000000" w:themeColor="text1"/>
          <w:lang w:val="ro-RO"/>
        </w:rPr>
      </w:pPr>
      <w:r w:rsidRPr="00A343BF">
        <w:rPr>
          <w:rFonts w:ascii="Aptos" w:hAnsi="Aptos"/>
          <w:color w:val="000000" w:themeColor="text1"/>
          <w:lang w:val="ro-RO"/>
        </w:rPr>
        <w:lastRenderedPageBreak/>
        <w:t xml:space="preserve">Crearea de proiecte în problematica de doctorat a domeniului II, cu resurse umane și de laborator de la </w:t>
      </w:r>
      <w:r w:rsidR="002579CF">
        <w:rPr>
          <w:rFonts w:ascii="Aptos" w:hAnsi="Aptos"/>
          <w:color w:val="000000" w:themeColor="text1"/>
          <w:lang w:val="ro-RO"/>
        </w:rPr>
        <w:t>IOSUD POLITEHNICA</w:t>
      </w:r>
      <w:r w:rsidRPr="00A343BF">
        <w:rPr>
          <w:rFonts w:ascii="Aptos" w:hAnsi="Aptos"/>
          <w:color w:val="000000" w:themeColor="text1"/>
          <w:lang w:val="ro-RO"/>
        </w:rPr>
        <w:t>, în parteneriate cu institute de cercetare sau/și companii industriale, precum și cu resurse financiare complementare;</w:t>
      </w:r>
    </w:p>
    <w:p w14:paraId="4BA0AF4C" w14:textId="77777777" w:rsidR="00A343BF" w:rsidRPr="00A343BF" w:rsidRDefault="00A343BF" w:rsidP="00355371">
      <w:pPr>
        <w:pStyle w:val="NoSpacing"/>
        <w:numPr>
          <w:ilvl w:val="0"/>
          <w:numId w:val="28"/>
        </w:numPr>
        <w:rPr>
          <w:rFonts w:ascii="Aptos" w:hAnsi="Aptos"/>
          <w:color w:val="000000" w:themeColor="text1"/>
          <w:lang w:val="ro-RO"/>
        </w:rPr>
      </w:pPr>
      <w:r w:rsidRPr="00A343BF">
        <w:rPr>
          <w:rFonts w:ascii="Aptos" w:hAnsi="Aptos"/>
          <w:color w:val="000000" w:themeColor="text1"/>
          <w:lang w:val="ro-RO"/>
        </w:rPr>
        <w:t>Realizarea de dezvoltări care să contribuie la soluționarea de probleme teoretice sau/și aplicative, respectiv, de lucrări științifice publicate în reviste sau volume de nivel național/ internațional, WOS/ ISI, BDI, invenții și alte produse complexe;</w:t>
      </w:r>
    </w:p>
    <w:p w14:paraId="6E71DD1C" w14:textId="6F189FDA" w:rsidR="00A343BF" w:rsidRPr="00A343BF" w:rsidRDefault="00A343BF" w:rsidP="00355371">
      <w:pPr>
        <w:pStyle w:val="NoSpacing"/>
        <w:numPr>
          <w:ilvl w:val="0"/>
          <w:numId w:val="28"/>
        </w:numPr>
        <w:rPr>
          <w:rFonts w:ascii="Aptos" w:hAnsi="Aptos"/>
          <w:color w:val="000000" w:themeColor="text1"/>
          <w:lang w:val="ro-RO"/>
        </w:rPr>
      </w:pPr>
      <w:r w:rsidRPr="00A343BF">
        <w:rPr>
          <w:rFonts w:ascii="Aptos" w:hAnsi="Aptos"/>
          <w:color w:val="000000" w:themeColor="text1"/>
          <w:lang w:val="ro-RO"/>
        </w:rPr>
        <w:t>Creșterea vizibilității internaționale a POLITEHNIC</w:t>
      </w:r>
      <w:r w:rsidR="009857C1">
        <w:rPr>
          <w:rFonts w:ascii="Aptos" w:hAnsi="Aptos"/>
          <w:color w:val="000000" w:themeColor="text1"/>
          <w:lang w:val="ro-RO"/>
        </w:rPr>
        <w:t>II</w:t>
      </w:r>
      <w:r w:rsidRPr="00A343BF">
        <w:rPr>
          <w:rFonts w:ascii="Aptos" w:hAnsi="Aptos"/>
          <w:color w:val="000000" w:themeColor="text1"/>
          <w:lang w:val="ro-RO"/>
        </w:rPr>
        <w:t xml:space="preserve"> București.</w:t>
      </w:r>
    </w:p>
    <w:p w14:paraId="1F57F7AE" w14:textId="77777777" w:rsidR="00A343BF" w:rsidRPr="00355371" w:rsidRDefault="00A343BF" w:rsidP="00355371">
      <w:pPr>
        <w:spacing w:after="0" w:line="240" w:lineRule="auto"/>
        <w:ind w:firstLine="720"/>
        <w:rPr>
          <w:sz w:val="16"/>
          <w:szCs w:val="16"/>
        </w:rPr>
      </w:pPr>
    </w:p>
    <w:p w14:paraId="519FA353" w14:textId="08543BC4" w:rsidR="009211BE" w:rsidRPr="00AC37C7" w:rsidRDefault="009211BE" w:rsidP="00355371">
      <w:pPr>
        <w:pStyle w:val="ListParagraph"/>
        <w:numPr>
          <w:ilvl w:val="0"/>
          <w:numId w:val="22"/>
        </w:numPr>
        <w:spacing w:line="240" w:lineRule="auto"/>
        <w:jc w:val="both"/>
        <w:rPr>
          <w:rFonts w:ascii="Aptos" w:hAnsi="Aptos"/>
          <w:b/>
          <w:bCs/>
        </w:rPr>
      </w:pPr>
      <w:r w:rsidRPr="00AC37C7">
        <w:rPr>
          <w:rFonts w:ascii="Aptos" w:hAnsi="Aptos"/>
          <w:b/>
          <w:bCs/>
        </w:rPr>
        <w:t>Competențele formate în cadrul programului de studii</w:t>
      </w:r>
    </w:p>
    <w:p w14:paraId="05475960" w14:textId="744BBEB8" w:rsidR="009211BE" w:rsidRPr="00AC37C7" w:rsidRDefault="009211BE" w:rsidP="00355371">
      <w:pPr>
        <w:pStyle w:val="ListParagraph"/>
        <w:numPr>
          <w:ilvl w:val="1"/>
          <w:numId w:val="22"/>
        </w:numPr>
        <w:spacing w:line="240" w:lineRule="auto"/>
        <w:ind w:left="1094" w:hanging="357"/>
        <w:jc w:val="both"/>
        <w:rPr>
          <w:rFonts w:ascii="Aptos" w:hAnsi="Aptos"/>
          <w:b/>
          <w:bCs/>
        </w:rPr>
      </w:pPr>
      <w:r w:rsidRPr="00AC37C7">
        <w:rPr>
          <w:rFonts w:ascii="Aptos" w:hAnsi="Aptos"/>
          <w:b/>
          <w:bCs/>
        </w:rPr>
        <w:t>Competențe profesionale</w:t>
      </w:r>
    </w:p>
    <w:p w14:paraId="6CAFB117" w14:textId="5ED88BC7" w:rsidR="00387687" w:rsidRPr="00080EC8" w:rsidRDefault="00387687"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t>CP 1. Cunoștințe avansate în domeniu</w:t>
      </w:r>
      <w:r w:rsidR="00080EC8" w:rsidRPr="00080EC8">
        <w:rPr>
          <w:rFonts w:ascii="Aptos" w:hAnsi="Aptos"/>
          <w:color w:val="000000" w:themeColor="text1"/>
        </w:rPr>
        <w:t>l Inginerie Industrială</w:t>
      </w:r>
      <w:r w:rsidR="003774E3" w:rsidRPr="00080EC8">
        <w:rPr>
          <w:rFonts w:ascii="Aptos" w:hAnsi="Aptos"/>
          <w:color w:val="000000" w:themeColor="text1"/>
        </w:rPr>
        <w:t>;</w:t>
      </w:r>
    </w:p>
    <w:p w14:paraId="2B29AEDA" w14:textId="6BF3C7A8" w:rsidR="00387687" w:rsidRPr="00080EC8" w:rsidRDefault="00387687"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t>CP 2. Capacitatea de identificare, formulare și soluționare într-o manieră creativă a problemelor de cercetare</w:t>
      </w:r>
      <w:r w:rsidR="00080EC8" w:rsidRPr="00080EC8">
        <w:rPr>
          <w:rFonts w:ascii="Aptos" w:hAnsi="Aptos"/>
          <w:color w:val="000000" w:themeColor="text1"/>
        </w:rPr>
        <w:t xml:space="preserve"> specifice domeniului Inginerie Industrială</w:t>
      </w:r>
      <w:r w:rsidR="003774E3" w:rsidRPr="00080EC8">
        <w:rPr>
          <w:rFonts w:ascii="Aptos" w:hAnsi="Aptos"/>
          <w:color w:val="000000" w:themeColor="text1"/>
        </w:rPr>
        <w:t>;</w:t>
      </w:r>
    </w:p>
    <w:p w14:paraId="79259F75" w14:textId="61D18BC5" w:rsidR="00387687" w:rsidRPr="00080EC8" w:rsidRDefault="00387687"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t>CP 3. Stăpânirea metodelor și tehnicilor de cercetare avansată</w:t>
      </w:r>
      <w:r w:rsidR="003774E3" w:rsidRPr="00080EC8">
        <w:rPr>
          <w:rFonts w:ascii="Aptos" w:hAnsi="Aptos"/>
          <w:color w:val="000000" w:themeColor="text1"/>
        </w:rPr>
        <w:t>;</w:t>
      </w:r>
    </w:p>
    <w:p w14:paraId="33634989" w14:textId="0F2C60FC" w:rsidR="00387687" w:rsidRPr="00080EC8" w:rsidRDefault="00387687"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t>CP 4. Cunoștințe privind managementul proiectelor de cercetare</w:t>
      </w:r>
      <w:r w:rsidR="00080EC8" w:rsidRPr="00080EC8">
        <w:rPr>
          <w:rFonts w:ascii="Aptos" w:hAnsi="Aptos"/>
          <w:color w:val="000000" w:themeColor="text1"/>
        </w:rPr>
        <w:t>-dezvoltare-inovare</w:t>
      </w:r>
      <w:r w:rsidR="003774E3" w:rsidRPr="00080EC8">
        <w:rPr>
          <w:rFonts w:ascii="Aptos" w:hAnsi="Aptos"/>
          <w:color w:val="000000" w:themeColor="text1"/>
        </w:rPr>
        <w:t>;</w:t>
      </w:r>
    </w:p>
    <w:p w14:paraId="0308D455" w14:textId="6687217E" w:rsidR="00387687" w:rsidRPr="00080EC8" w:rsidRDefault="00387687"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t>CP 5. Stăpânirea procedeelor și soluțiilor noi în cercetare</w:t>
      </w:r>
      <w:r w:rsidR="003774E3" w:rsidRPr="00080EC8">
        <w:rPr>
          <w:rFonts w:ascii="Aptos" w:hAnsi="Aptos"/>
          <w:color w:val="000000" w:themeColor="text1"/>
        </w:rPr>
        <w:t>;</w:t>
      </w:r>
    </w:p>
    <w:p w14:paraId="04C65FE7" w14:textId="112D6AD1" w:rsidR="00387687" w:rsidRPr="00080EC8" w:rsidRDefault="00387687"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t>CP 6. Abilități de documentare și valorificare a lucrărilor științifice</w:t>
      </w:r>
      <w:r w:rsidR="003774E3" w:rsidRPr="00080EC8">
        <w:rPr>
          <w:rFonts w:ascii="Aptos" w:hAnsi="Aptos"/>
          <w:color w:val="000000" w:themeColor="text1"/>
        </w:rPr>
        <w:t>;</w:t>
      </w:r>
    </w:p>
    <w:p w14:paraId="4959DC0A" w14:textId="13BAEC8A" w:rsidR="00387687" w:rsidRPr="00080EC8" w:rsidRDefault="00387687"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t>CP 7. Capacitate de a redacta lucrări științifice și alte materiale academice la un nivel avansat, într-un stil adecvat domeniului de studi</w:t>
      </w:r>
      <w:r w:rsidR="00080EC8" w:rsidRPr="00080EC8">
        <w:rPr>
          <w:rFonts w:ascii="Aptos" w:hAnsi="Aptos"/>
          <w:color w:val="000000" w:themeColor="text1"/>
        </w:rPr>
        <w:t>i Inginerie Industrială</w:t>
      </w:r>
      <w:r w:rsidRPr="00080EC8">
        <w:rPr>
          <w:rFonts w:ascii="Aptos" w:hAnsi="Aptos"/>
          <w:color w:val="000000" w:themeColor="text1"/>
        </w:rPr>
        <w:t xml:space="preserve"> și cu respectarea rigorilor specifice acestuia la nivel național și internațional</w:t>
      </w:r>
      <w:r w:rsidR="003774E3" w:rsidRPr="00080EC8">
        <w:rPr>
          <w:rFonts w:ascii="Aptos" w:hAnsi="Aptos"/>
          <w:color w:val="000000" w:themeColor="text1"/>
        </w:rPr>
        <w:t>;</w:t>
      </w:r>
    </w:p>
    <w:p w14:paraId="175B422B" w14:textId="7946BDF0" w:rsidR="00387687" w:rsidRPr="00080EC8" w:rsidRDefault="00387687"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t>CP 8. Capacitatea de a prelucra și procesa date la un nivel avansat, inclusiv prin utilizarea softurilor dedicate, în funcție de domeniu</w:t>
      </w:r>
      <w:r w:rsidR="003774E3" w:rsidRPr="00080EC8">
        <w:rPr>
          <w:rFonts w:ascii="Aptos" w:hAnsi="Aptos"/>
          <w:color w:val="000000" w:themeColor="text1"/>
        </w:rPr>
        <w:t>;</w:t>
      </w:r>
    </w:p>
    <w:p w14:paraId="23062E4F" w14:textId="32B4AFE8" w:rsidR="00387687" w:rsidRPr="00080EC8" w:rsidRDefault="00387687"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t>CP 9. Abilități lingvistice la nivel academic în limbi de circulație internațională necesare documentării și elaborării de lucrări științifice</w:t>
      </w:r>
      <w:r w:rsidR="003774E3" w:rsidRPr="00080EC8">
        <w:rPr>
          <w:rFonts w:ascii="Aptos" w:hAnsi="Aptos"/>
          <w:color w:val="000000" w:themeColor="text1"/>
        </w:rPr>
        <w:t>;</w:t>
      </w:r>
    </w:p>
    <w:p w14:paraId="7A6FCC6B" w14:textId="56FFE714" w:rsidR="00387687" w:rsidRPr="00080EC8" w:rsidRDefault="00387687"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t xml:space="preserve">CP 10. Înțelegerea și capacitatea de aplicare a principiilor și valorilor eticii cercetării științifice în domeniul </w:t>
      </w:r>
      <w:r w:rsidR="00080EC8" w:rsidRPr="00080EC8">
        <w:rPr>
          <w:rFonts w:ascii="Aptos" w:hAnsi="Aptos"/>
          <w:color w:val="000000" w:themeColor="text1"/>
        </w:rPr>
        <w:t>Inginerie Industrială</w:t>
      </w:r>
      <w:r w:rsidRPr="00080EC8">
        <w:rPr>
          <w:rFonts w:ascii="Aptos" w:hAnsi="Aptos"/>
          <w:color w:val="000000" w:themeColor="text1"/>
        </w:rPr>
        <w:t>.</w:t>
      </w:r>
    </w:p>
    <w:p w14:paraId="11454819" w14:textId="77777777" w:rsidR="00387687" w:rsidRPr="00355371" w:rsidRDefault="00387687" w:rsidP="00355371">
      <w:pPr>
        <w:pStyle w:val="ListParagraph"/>
        <w:spacing w:line="240" w:lineRule="auto"/>
        <w:ind w:left="1440"/>
        <w:jc w:val="both"/>
        <w:rPr>
          <w:rFonts w:ascii="Aptos" w:hAnsi="Aptos"/>
          <w:color w:val="000000" w:themeColor="text1"/>
          <w:sz w:val="16"/>
          <w:szCs w:val="16"/>
        </w:rPr>
      </w:pPr>
    </w:p>
    <w:p w14:paraId="17AAA577" w14:textId="0E1AD495" w:rsidR="009211BE" w:rsidRPr="003774E3" w:rsidRDefault="009211BE" w:rsidP="00355371">
      <w:pPr>
        <w:pStyle w:val="ListParagraph"/>
        <w:numPr>
          <w:ilvl w:val="1"/>
          <w:numId w:val="22"/>
        </w:numPr>
        <w:spacing w:line="240" w:lineRule="auto"/>
        <w:jc w:val="both"/>
        <w:rPr>
          <w:rFonts w:ascii="Aptos" w:hAnsi="Aptos"/>
          <w:b/>
          <w:bCs/>
        </w:rPr>
      </w:pPr>
      <w:r w:rsidRPr="00AC37C7">
        <w:rPr>
          <w:rFonts w:ascii="Aptos" w:hAnsi="Aptos"/>
          <w:b/>
          <w:bCs/>
        </w:rPr>
        <w:t>Competențe transversale</w:t>
      </w:r>
    </w:p>
    <w:p w14:paraId="63874C29" w14:textId="60940510" w:rsidR="00387687" w:rsidRPr="00080EC8" w:rsidRDefault="00387687"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t>CT 1. Competențe de comunicare, scrisă și orală, în domeniul științei și culturii</w:t>
      </w:r>
      <w:r w:rsidR="00080EC8" w:rsidRPr="00080EC8">
        <w:rPr>
          <w:rFonts w:ascii="Aptos" w:hAnsi="Aptos"/>
          <w:color w:val="000000" w:themeColor="text1"/>
        </w:rPr>
        <w:t>;</w:t>
      </w:r>
    </w:p>
    <w:p w14:paraId="5881AA8B" w14:textId="29932A94" w:rsidR="00387687" w:rsidRPr="00080EC8" w:rsidRDefault="00387687"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t>CT 2. Competențe lingvistice avansate în limbi de circulație internațională, inclusiv de a exprima și formula idei în contexte multiculturale și multilingve</w:t>
      </w:r>
      <w:r w:rsidR="00080EC8" w:rsidRPr="00080EC8">
        <w:rPr>
          <w:rFonts w:ascii="Aptos" w:hAnsi="Aptos"/>
          <w:color w:val="000000" w:themeColor="text1"/>
        </w:rPr>
        <w:t>;</w:t>
      </w:r>
    </w:p>
    <w:p w14:paraId="017874AF" w14:textId="485C092A" w:rsidR="00387687" w:rsidRPr="00080EC8" w:rsidRDefault="00387687"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t>CT 3. Aptitudini și competențe digitale avansate, parte a transformării digitale la nivel social, inclusiv prin utilizarea inteligenței artificiale</w:t>
      </w:r>
      <w:r w:rsidR="00080EC8" w:rsidRPr="00080EC8">
        <w:rPr>
          <w:rFonts w:ascii="Aptos" w:hAnsi="Aptos"/>
          <w:color w:val="000000" w:themeColor="text1"/>
        </w:rPr>
        <w:t>;</w:t>
      </w:r>
    </w:p>
    <w:p w14:paraId="05211D6B" w14:textId="42DB2DB6" w:rsidR="00387687" w:rsidRPr="00080EC8" w:rsidRDefault="00387687"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t xml:space="preserve">CT 4. Abilități de </w:t>
      </w:r>
      <w:proofErr w:type="spellStart"/>
      <w:r w:rsidRPr="00080EC8">
        <w:rPr>
          <w:rFonts w:ascii="Aptos" w:hAnsi="Aptos"/>
          <w:color w:val="000000" w:themeColor="text1"/>
        </w:rPr>
        <w:t>interrelaționare</w:t>
      </w:r>
      <w:proofErr w:type="spellEnd"/>
      <w:r w:rsidRPr="00080EC8">
        <w:rPr>
          <w:rFonts w:ascii="Aptos" w:hAnsi="Aptos"/>
          <w:color w:val="000000" w:themeColor="text1"/>
        </w:rPr>
        <w:t xml:space="preserve"> și de lucru în echipă</w:t>
      </w:r>
      <w:r w:rsidR="00080EC8" w:rsidRPr="00080EC8">
        <w:rPr>
          <w:rFonts w:ascii="Aptos" w:hAnsi="Aptos"/>
          <w:color w:val="000000" w:themeColor="text1"/>
        </w:rPr>
        <w:t>;</w:t>
      </w:r>
    </w:p>
    <w:p w14:paraId="62723C0E" w14:textId="4D860DFF" w:rsidR="00387687" w:rsidRPr="00080EC8" w:rsidRDefault="00387687"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t>CT 5. Cunoștințe de management al resurselor umane, materiale și financiare</w:t>
      </w:r>
      <w:r w:rsidR="00080EC8" w:rsidRPr="00080EC8">
        <w:rPr>
          <w:rFonts w:ascii="Aptos" w:hAnsi="Aptos"/>
          <w:color w:val="000000" w:themeColor="text1"/>
        </w:rPr>
        <w:t>;</w:t>
      </w:r>
    </w:p>
    <w:p w14:paraId="5376D489" w14:textId="1A359B60" w:rsidR="00387687" w:rsidRPr="00080EC8" w:rsidRDefault="00387687"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t>CT 6. Cunoștințe privind managementul carierei, precum și însușirea de tehnici privind căutarea unui loc de muncă și de creare de locuri de muncă pentru alții</w:t>
      </w:r>
      <w:r w:rsidR="00080EC8" w:rsidRPr="00080EC8">
        <w:rPr>
          <w:rFonts w:ascii="Aptos" w:hAnsi="Aptos"/>
          <w:color w:val="000000" w:themeColor="text1"/>
        </w:rPr>
        <w:t>;</w:t>
      </w:r>
    </w:p>
    <w:p w14:paraId="10C4787E" w14:textId="459E40A9" w:rsidR="00387687" w:rsidRPr="00080EC8" w:rsidRDefault="00387687"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t>CT 7. Cunoștințe privind managementul riscului, crizei și al eșecului</w:t>
      </w:r>
      <w:r w:rsidR="00080EC8" w:rsidRPr="00080EC8">
        <w:rPr>
          <w:rFonts w:ascii="Aptos" w:hAnsi="Aptos"/>
          <w:color w:val="000000" w:themeColor="text1"/>
        </w:rPr>
        <w:t>;</w:t>
      </w:r>
    </w:p>
    <w:p w14:paraId="5C4F42C1" w14:textId="617E6454" w:rsidR="00387687" w:rsidRPr="00080EC8" w:rsidRDefault="00387687"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t>CT 8. Cunoștințe privind gândirea critică, inclusiv aptitudinea de a analiza, interpreta sau formula raționamente în diferite contexte</w:t>
      </w:r>
      <w:r w:rsidR="00080EC8" w:rsidRPr="00080EC8">
        <w:rPr>
          <w:rFonts w:ascii="Aptos" w:hAnsi="Aptos"/>
          <w:color w:val="000000" w:themeColor="text1"/>
        </w:rPr>
        <w:t>;</w:t>
      </w:r>
    </w:p>
    <w:p w14:paraId="67C0BCCE" w14:textId="35334443" w:rsidR="00387687" w:rsidRPr="00080EC8" w:rsidRDefault="00387687"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t>CT 9. Cunoștințe privind utilizarea legislației în domeniul drepturilor de proprietate intelectuală</w:t>
      </w:r>
      <w:r w:rsidR="00080EC8" w:rsidRPr="00080EC8">
        <w:rPr>
          <w:rFonts w:ascii="Aptos" w:hAnsi="Aptos"/>
          <w:color w:val="000000" w:themeColor="text1"/>
        </w:rPr>
        <w:t>;</w:t>
      </w:r>
    </w:p>
    <w:p w14:paraId="657B2569" w14:textId="68180ABE" w:rsidR="00387687" w:rsidRPr="00080EC8" w:rsidRDefault="00387687"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t>CT 10. Capacitatea de a inova și însușirea conceptelor privind antreprenoriatul economic, tehnologic și social.</w:t>
      </w:r>
    </w:p>
    <w:p w14:paraId="1E55B129" w14:textId="2D4655CC" w:rsidR="009211BE" w:rsidRPr="00AC37C7" w:rsidRDefault="009211BE" w:rsidP="00355371">
      <w:pPr>
        <w:pStyle w:val="ListParagraph"/>
        <w:numPr>
          <w:ilvl w:val="0"/>
          <w:numId w:val="22"/>
        </w:numPr>
        <w:spacing w:line="240" w:lineRule="auto"/>
        <w:jc w:val="both"/>
        <w:rPr>
          <w:rFonts w:ascii="Aptos" w:hAnsi="Aptos"/>
          <w:b/>
          <w:bCs/>
        </w:rPr>
      </w:pPr>
      <w:r w:rsidRPr="00AC37C7">
        <w:rPr>
          <w:rFonts w:ascii="Aptos" w:hAnsi="Aptos"/>
          <w:b/>
          <w:bCs/>
        </w:rPr>
        <w:t xml:space="preserve">Rezultatele învățării </w:t>
      </w:r>
      <w:r w:rsidR="00662895" w:rsidRPr="00AC37C7">
        <w:rPr>
          <w:rFonts w:ascii="Aptos" w:hAnsi="Aptos"/>
          <w:b/>
          <w:bCs/>
        </w:rPr>
        <w:t xml:space="preserve">formate </w:t>
      </w:r>
      <w:r w:rsidRPr="00AC37C7">
        <w:rPr>
          <w:rFonts w:ascii="Aptos" w:hAnsi="Aptos"/>
          <w:b/>
          <w:bCs/>
        </w:rPr>
        <w:t>în cadrul programului de studii</w:t>
      </w:r>
    </w:p>
    <w:p w14:paraId="4CE4EACA" w14:textId="6F61E0DA" w:rsidR="000D2230" w:rsidRPr="00AC37C7" w:rsidRDefault="000D2230" w:rsidP="00355371">
      <w:pPr>
        <w:pStyle w:val="ListParagraph"/>
        <w:numPr>
          <w:ilvl w:val="1"/>
          <w:numId w:val="22"/>
        </w:numPr>
        <w:spacing w:line="240" w:lineRule="auto"/>
        <w:ind w:left="1094" w:hanging="357"/>
        <w:jc w:val="both"/>
        <w:rPr>
          <w:rFonts w:ascii="Aptos" w:hAnsi="Aptos"/>
          <w:b/>
          <w:bCs/>
        </w:rPr>
      </w:pPr>
      <w:r w:rsidRPr="00AC37C7">
        <w:rPr>
          <w:rFonts w:ascii="Aptos" w:hAnsi="Aptos"/>
          <w:b/>
          <w:bCs/>
        </w:rPr>
        <w:t>Cunoștințe</w:t>
      </w:r>
    </w:p>
    <w:p w14:paraId="1FEEA56E" w14:textId="0F1001E2" w:rsidR="00760E73" w:rsidRPr="00080EC8" w:rsidRDefault="00760E73"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t>C.1. Doctorandul/Doctorul cunoaște și poate integra teorii avansate și modele științifice din producție, sisteme industriale, optimizare și inginerie sistemică.</w:t>
      </w:r>
    </w:p>
    <w:p w14:paraId="214D222A" w14:textId="47771A39" w:rsidR="00760E73" w:rsidRPr="00080EC8" w:rsidRDefault="00760E73"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t xml:space="preserve">C.2. Doctorandul/Doctorul înțelege în profunzime metode de integrare a tehnologiilor emergente (ex. Industria 4.0/5.0, digital </w:t>
      </w:r>
      <w:proofErr w:type="spellStart"/>
      <w:r w:rsidRPr="00080EC8">
        <w:rPr>
          <w:rFonts w:ascii="Aptos" w:hAnsi="Aptos"/>
          <w:color w:val="000000" w:themeColor="text1"/>
        </w:rPr>
        <w:t>twins</w:t>
      </w:r>
      <w:proofErr w:type="spellEnd"/>
      <w:r w:rsidRPr="00080EC8">
        <w:rPr>
          <w:rFonts w:ascii="Aptos" w:hAnsi="Aptos"/>
          <w:color w:val="000000" w:themeColor="text1"/>
        </w:rPr>
        <w:t xml:space="preserve">, sisteme </w:t>
      </w:r>
      <w:proofErr w:type="spellStart"/>
      <w:r w:rsidRPr="00080EC8">
        <w:rPr>
          <w:rFonts w:ascii="Aptos" w:hAnsi="Aptos"/>
          <w:color w:val="000000" w:themeColor="text1"/>
        </w:rPr>
        <w:t>cyber</w:t>
      </w:r>
      <w:proofErr w:type="spellEnd"/>
      <w:r w:rsidRPr="00080EC8">
        <w:rPr>
          <w:rFonts w:ascii="Aptos" w:hAnsi="Aptos"/>
          <w:color w:val="000000" w:themeColor="text1"/>
        </w:rPr>
        <w:t>-fizice, inteligență artificială aplicată) în soluții inovatoare pentru sisteme industriale complexe.</w:t>
      </w:r>
    </w:p>
    <w:p w14:paraId="27245763" w14:textId="0F40CCDD" w:rsidR="00760E73" w:rsidRPr="00080EC8" w:rsidRDefault="00760E73"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lastRenderedPageBreak/>
        <w:t>C.3. Doctorandul/Doctorul deține cunoștințe aprofundate privind impactul socio-tehnic și economic al deciziilor inginerești industriale și cunoaște metode de evaluare a acestora.</w:t>
      </w:r>
    </w:p>
    <w:p w14:paraId="3839384C" w14:textId="4BDE28AF" w:rsidR="00760E73" w:rsidRPr="00080EC8" w:rsidRDefault="00760E73"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t>C.4. Doctorandul/Doctorul are capacitatea de a poziționa critic propria cercetare în contextul cunoașterii internaționale actuale, în domeniul inginerie industriala.</w:t>
      </w:r>
    </w:p>
    <w:p w14:paraId="06319275" w14:textId="33B9B04D" w:rsidR="00760E73" w:rsidRPr="0014754D" w:rsidRDefault="00760E73" w:rsidP="00355371">
      <w:pPr>
        <w:pStyle w:val="ListParagraph"/>
        <w:spacing w:line="240" w:lineRule="auto"/>
        <w:ind w:left="1587" w:hanging="510"/>
        <w:jc w:val="both"/>
        <w:rPr>
          <w:rFonts w:ascii="Aptos" w:hAnsi="Aptos"/>
          <w:color w:val="000000" w:themeColor="text1"/>
          <w:spacing w:val="-4"/>
        </w:rPr>
      </w:pPr>
      <w:r w:rsidRPr="00080EC8">
        <w:rPr>
          <w:rFonts w:ascii="Aptos" w:hAnsi="Aptos"/>
          <w:color w:val="000000" w:themeColor="text1"/>
        </w:rPr>
        <w:t xml:space="preserve">C.5. </w:t>
      </w:r>
      <w:r w:rsidRPr="0014754D">
        <w:rPr>
          <w:rFonts w:ascii="Aptos" w:hAnsi="Aptos"/>
          <w:color w:val="000000" w:themeColor="text1"/>
          <w:spacing w:val="-4"/>
        </w:rPr>
        <w:t>Doctorandul/Doctorul dovedește cunoștințe avansate și critice de frontieră privind sistemele de producție, ingineria proceselor industriale, optimizarea sistemelor complexe și ingineria sistemică.</w:t>
      </w:r>
    </w:p>
    <w:p w14:paraId="36CC33A0" w14:textId="1175D247" w:rsidR="00760E73" w:rsidRPr="00080EC8" w:rsidRDefault="00760E73"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t>C.6. Doctorandul/Doctorul dovedește o înțelegere profundă a interacțiunii dintre tehnologie, organizație și factorul uman, în contextul sistemelor industriale moderne.</w:t>
      </w:r>
    </w:p>
    <w:p w14:paraId="5E280536" w14:textId="4A609638" w:rsidR="00760E73" w:rsidRDefault="00760E73"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t>C.7. Doctorandul/Doctorul are capacitatea de înțelegere a integrării perspectivelor economice, de sustenabilitate și de impact social în analiza și proiectarea sistemelor industriale.</w:t>
      </w:r>
    </w:p>
    <w:p w14:paraId="3828A206" w14:textId="77777777" w:rsidR="00080EC8" w:rsidRPr="00355371" w:rsidRDefault="00080EC8" w:rsidP="00355371">
      <w:pPr>
        <w:pStyle w:val="ListParagraph"/>
        <w:spacing w:after="0" w:line="240" w:lineRule="auto"/>
        <w:ind w:left="1587" w:hanging="510"/>
        <w:contextualSpacing w:val="0"/>
        <w:jc w:val="both"/>
        <w:rPr>
          <w:rFonts w:ascii="Aptos" w:hAnsi="Aptos"/>
          <w:color w:val="000000" w:themeColor="text1"/>
          <w:sz w:val="16"/>
          <w:szCs w:val="16"/>
        </w:rPr>
      </w:pPr>
    </w:p>
    <w:p w14:paraId="1FE9126F" w14:textId="0706B141" w:rsidR="000D2230" w:rsidRPr="00AC37C7" w:rsidRDefault="00690812" w:rsidP="00355371">
      <w:pPr>
        <w:pStyle w:val="ListParagraph"/>
        <w:numPr>
          <w:ilvl w:val="1"/>
          <w:numId w:val="22"/>
        </w:numPr>
        <w:spacing w:after="0" w:line="240" w:lineRule="auto"/>
        <w:ind w:left="1094" w:hanging="357"/>
        <w:jc w:val="both"/>
        <w:rPr>
          <w:rFonts w:ascii="Aptos" w:hAnsi="Aptos"/>
          <w:b/>
          <w:bCs/>
        </w:rPr>
      </w:pPr>
      <w:r w:rsidRPr="00AC37C7">
        <w:rPr>
          <w:rFonts w:ascii="Aptos" w:hAnsi="Aptos"/>
          <w:b/>
          <w:bCs/>
        </w:rPr>
        <w:t>Abilități</w:t>
      </w:r>
      <w:r w:rsidR="00A465DE" w:rsidRPr="00AC37C7">
        <w:rPr>
          <w:rFonts w:ascii="Aptos" w:hAnsi="Aptos"/>
          <w:b/>
          <w:bCs/>
        </w:rPr>
        <w:t xml:space="preserve"> </w:t>
      </w:r>
    </w:p>
    <w:p w14:paraId="249E9BBF" w14:textId="6E5A523E" w:rsidR="00760E73" w:rsidRPr="00080EC8" w:rsidRDefault="00080EC8"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t>A</w:t>
      </w:r>
      <w:r w:rsidR="00760E73" w:rsidRPr="00080EC8">
        <w:rPr>
          <w:rFonts w:ascii="Aptos" w:hAnsi="Aptos"/>
          <w:color w:val="000000" w:themeColor="text1"/>
        </w:rPr>
        <w:t xml:space="preserve">.1. Doctorandul/Doctorul poate utiliza modele avansate de optimizare </w:t>
      </w:r>
      <w:proofErr w:type="spellStart"/>
      <w:r w:rsidR="00760E73" w:rsidRPr="00080EC8">
        <w:rPr>
          <w:rFonts w:ascii="Aptos" w:hAnsi="Aptos"/>
          <w:color w:val="000000" w:themeColor="text1"/>
        </w:rPr>
        <w:t>multi</w:t>
      </w:r>
      <w:proofErr w:type="spellEnd"/>
      <w:r w:rsidR="00760E73" w:rsidRPr="00080EC8">
        <w:rPr>
          <w:rFonts w:ascii="Aptos" w:hAnsi="Aptos"/>
          <w:color w:val="000000" w:themeColor="text1"/>
        </w:rPr>
        <w:t>-criterială aplicate la sisteme industriale reale.</w:t>
      </w:r>
    </w:p>
    <w:p w14:paraId="73C9BC62" w14:textId="43334F6C" w:rsidR="00760E73" w:rsidRPr="00080EC8" w:rsidRDefault="00760E73"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t>A.2. Doctorandul/Doctorul poate proiecta și simula sisteme industriale complexe, integrând criterii de sustenabilitate, eficiență și adaptabilitate, în condiţii de incertitudine și/sau date incomplete, folosind eventual în mod etic suportul unor sisteme de inteligența artificială.</w:t>
      </w:r>
    </w:p>
    <w:p w14:paraId="1D4CFF2E" w14:textId="5A710C5B" w:rsidR="00760E73" w:rsidRPr="00080EC8" w:rsidRDefault="00760E73"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t>A.3. Doctorandul/Doctorul poate derula cercetări experimentale și aplicative originale care să conducă la soluții inovatoare pentru provocări actuale din inginerie industrială (ex. fabricație flexibilă, inteligenta artificiala etc.), aducând astfel contribuții la dezvoltarea științifica a unor tematici din cadrul domeniului inginerie industrială.</w:t>
      </w:r>
    </w:p>
    <w:p w14:paraId="2DE639B1" w14:textId="51B77FFD" w:rsidR="00760E73" w:rsidRPr="00080EC8" w:rsidRDefault="00760E73"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t>A.4. Doctorandul/Doctorul este capabil să dezvolte modele și metode originale pentru analiza, proiectarea și optimizarea sistemelor industriale complexe.</w:t>
      </w:r>
    </w:p>
    <w:p w14:paraId="743FF4B1" w14:textId="6A92AC33" w:rsidR="00760E73" w:rsidRPr="00080EC8" w:rsidRDefault="00760E73"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t>A.5. Doctorandul/Doctorul poate să aplice și să extindă metode avansate de simulare, optimizare și analiză decizională, în contexte industriale reale sau experimentale.</w:t>
      </w:r>
    </w:p>
    <w:p w14:paraId="549B2FBF" w14:textId="4C61D4E4" w:rsidR="00760E73" w:rsidRPr="00080EC8" w:rsidRDefault="00760E73"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t>A.6. Doctorandul/Doctorul poate sa evalueze critic performanța și impactul soluțiilor inginerești, proprii și/sau existente, utilizând indicatori tehnici, economici și de sustenabilitate.</w:t>
      </w:r>
    </w:p>
    <w:p w14:paraId="60839F8E" w14:textId="529C8B83" w:rsidR="00760E73" w:rsidRPr="00080EC8" w:rsidRDefault="00760E73"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t>A.7. Doctorandul/Doctorul poate disemina rezultatele cercetărilor științifice prin publicare în jurnale de prestigiu și prin prezentări la conferințe internaționale importante.</w:t>
      </w:r>
    </w:p>
    <w:p w14:paraId="66C4BD4A" w14:textId="6B021329" w:rsidR="00760E73" w:rsidRDefault="00760E73" w:rsidP="00355371">
      <w:pPr>
        <w:pStyle w:val="ListParagraph"/>
        <w:spacing w:after="0" w:line="240" w:lineRule="auto"/>
        <w:ind w:left="1587" w:hanging="510"/>
        <w:contextualSpacing w:val="0"/>
        <w:jc w:val="both"/>
        <w:rPr>
          <w:rFonts w:ascii="Aptos" w:hAnsi="Aptos"/>
          <w:color w:val="000000" w:themeColor="text1"/>
        </w:rPr>
      </w:pPr>
      <w:r w:rsidRPr="00080EC8">
        <w:rPr>
          <w:rFonts w:ascii="Aptos" w:hAnsi="Aptos"/>
          <w:color w:val="000000" w:themeColor="text1"/>
        </w:rPr>
        <w:t>A.8. Doctorandul/Doctorul este capabil să valorifice rezultatele cercetării, inclusiv prin publicații, brevete, transfer tehnologic sau colaborări cu industria.</w:t>
      </w:r>
    </w:p>
    <w:p w14:paraId="6EFC2D8F" w14:textId="77777777" w:rsidR="00080EC8" w:rsidRPr="00355371" w:rsidRDefault="00080EC8" w:rsidP="00355371">
      <w:pPr>
        <w:pStyle w:val="ListParagraph"/>
        <w:spacing w:line="240" w:lineRule="auto"/>
        <w:ind w:left="1587" w:hanging="510"/>
        <w:jc w:val="both"/>
        <w:rPr>
          <w:rFonts w:ascii="Aptos" w:hAnsi="Aptos"/>
          <w:color w:val="000000" w:themeColor="text1"/>
          <w:sz w:val="16"/>
          <w:szCs w:val="16"/>
        </w:rPr>
      </w:pPr>
    </w:p>
    <w:p w14:paraId="21360429" w14:textId="47921706" w:rsidR="000D2230" w:rsidRPr="00AC37C7" w:rsidRDefault="001775C0" w:rsidP="00355371">
      <w:pPr>
        <w:pStyle w:val="ListParagraph"/>
        <w:numPr>
          <w:ilvl w:val="1"/>
          <w:numId w:val="22"/>
        </w:numPr>
        <w:spacing w:line="240" w:lineRule="auto"/>
        <w:rPr>
          <w:rFonts w:ascii="Aptos" w:hAnsi="Aptos"/>
          <w:b/>
          <w:bCs/>
        </w:rPr>
      </w:pPr>
      <w:r w:rsidRPr="00AC37C7">
        <w:rPr>
          <w:rFonts w:ascii="Aptos" w:hAnsi="Aptos"/>
          <w:b/>
          <w:bCs/>
        </w:rPr>
        <w:t>Responsabilitate și Autonomie</w:t>
      </w:r>
    </w:p>
    <w:p w14:paraId="539686AA" w14:textId="2CA07E7E" w:rsidR="00760E73" w:rsidRPr="00080EC8" w:rsidRDefault="00760E73"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t>RA.1. Doctorandul/Doctorul dovedește autonomie în definirea gestionarea strategiilor de cercetare cu aplicare în industria reală și în medii industriale complexe si interdisciplinare.</w:t>
      </w:r>
    </w:p>
    <w:p w14:paraId="50B90318" w14:textId="33F1FBA8" w:rsidR="00760E73" w:rsidRPr="00080EC8" w:rsidRDefault="00760E73"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t>RA.2. Doctorandul/Doctorul își asuma responsabilitatea profesională și socială în integrarea rezultatelor cercetării cu cerințele practice ale organizațiilor industriale și sociale și pentru dezvoltarea sustenabila a acestora.</w:t>
      </w:r>
    </w:p>
    <w:p w14:paraId="64B899AA" w14:textId="50C80257" w:rsidR="00760E73" w:rsidRPr="00080EC8" w:rsidRDefault="00760E73"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t>RA.3. Doctorandul/Doctorul dovedește leadership științific și tehnologic în proiecte de cercetare industrială și colaborări cu parteneri academici și economici prin coordonarea de echipe, proiecte și inițiative de cercetare-dezvoltare.</w:t>
      </w:r>
    </w:p>
    <w:p w14:paraId="18EC08D2" w14:textId="5EE639A8" w:rsidR="00760E73" w:rsidRPr="00080EC8" w:rsidRDefault="00760E73"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t>RA.4. Doctorandul/Doctorul are capacitatea de a influența practicile și politicile industriale, prin expertiză științifică și contribuții inovatoare.</w:t>
      </w:r>
    </w:p>
    <w:p w14:paraId="321B0FA5" w14:textId="1E5E2FD3" w:rsidR="00760E73" w:rsidRPr="00080EC8" w:rsidRDefault="00760E73" w:rsidP="00355371">
      <w:pPr>
        <w:pStyle w:val="ListParagraph"/>
        <w:spacing w:line="240" w:lineRule="auto"/>
        <w:ind w:left="1587" w:hanging="510"/>
        <w:jc w:val="both"/>
        <w:rPr>
          <w:rFonts w:ascii="Aptos" w:hAnsi="Aptos"/>
          <w:color w:val="000000" w:themeColor="text1"/>
        </w:rPr>
      </w:pPr>
      <w:r w:rsidRPr="00080EC8">
        <w:rPr>
          <w:rFonts w:ascii="Aptos" w:hAnsi="Aptos"/>
          <w:color w:val="000000" w:themeColor="text1"/>
        </w:rPr>
        <w:t>RA.5. Doctorandul/Doctorul respectă principiile eticii în cercetare precum și ale eticii utilizării sistemelor/aplicațiilor/agenților de inteligență artificială în cercetările realizate și în diseminarea și valorificarea rezultatelor.</w:t>
      </w:r>
    </w:p>
    <w:p w14:paraId="5333FEFD" w14:textId="02701879" w:rsidR="00760E73" w:rsidRPr="00080EC8" w:rsidRDefault="00760E73" w:rsidP="00355371">
      <w:pPr>
        <w:pStyle w:val="ListParagraph"/>
        <w:spacing w:after="0" w:line="240" w:lineRule="auto"/>
        <w:ind w:left="1587" w:hanging="510"/>
        <w:contextualSpacing w:val="0"/>
        <w:jc w:val="both"/>
        <w:rPr>
          <w:rFonts w:ascii="Aptos" w:hAnsi="Aptos"/>
          <w:color w:val="000000" w:themeColor="text1"/>
        </w:rPr>
      </w:pPr>
      <w:r w:rsidRPr="00080EC8">
        <w:rPr>
          <w:rFonts w:ascii="Aptos" w:hAnsi="Aptos"/>
          <w:color w:val="000000" w:themeColor="text1"/>
        </w:rPr>
        <w:t>RA.6. Doctorandul/Doctorul își asumă responsabilitatea pentru respectarea drepturilor de proprietate intelectuală în cercetările proprii și în utilizarea rezultatelor cercetărilor din literatura de specialitate, cunoscând și aplicând legislația națională și tratatele internaționale.</w:t>
      </w:r>
    </w:p>
    <w:p w14:paraId="4A39B251" w14:textId="77777777" w:rsidR="006B33C9" w:rsidRPr="00AC37C7" w:rsidRDefault="006B33C9" w:rsidP="00905092">
      <w:pPr>
        <w:spacing w:line="240" w:lineRule="auto"/>
        <w:rPr>
          <w:rFonts w:ascii="Aptos" w:hAnsi="Aptos"/>
          <w:b/>
          <w:bCs/>
        </w:rPr>
      </w:pPr>
    </w:p>
    <w:p w14:paraId="74491822" w14:textId="639E31B5" w:rsidR="006B33C9" w:rsidRPr="00AC37C7" w:rsidRDefault="006B33C9" w:rsidP="00905092">
      <w:pPr>
        <w:spacing w:line="240" w:lineRule="auto"/>
        <w:rPr>
          <w:rFonts w:ascii="Aptos" w:hAnsi="Aptos"/>
          <w:b/>
          <w:bCs/>
        </w:rPr>
        <w:sectPr w:rsidR="006B33C9" w:rsidRPr="00AC37C7" w:rsidSect="00E11294">
          <w:headerReference w:type="default" r:id="rId11"/>
          <w:pgSz w:w="11906" w:h="16838"/>
          <w:pgMar w:top="720" w:right="720" w:bottom="720" w:left="720" w:header="709" w:footer="709" w:gutter="0"/>
          <w:cols w:space="708"/>
          <w:docGrid w:linePitch="360"/>
        </w:sectPr>
      </w:pPr>
    </w:p>
    <w:p w14:paraId="444F47A9" w14:textId="18B935C7" w:rsidR="008E3CD7" w:rsidRPr="00AC37C7" w:rsidRDefault="008E3CD7" w:rsidP="008B2672">
      <w:pPr>
        <w:pStyle w:val="ListParagraph"/>
        <w:numPr>
          <w:ilvl w:val="0"/>
          <w:numId w:val="22"/>
        </w:numPr>
        <w:spacing w:after="0" w:line="240" w:lineRule="auto"/>
        <w:ind w:left="714" w:hanging="357"/>
        <w:contextualSpacing w:val="0"/>
        <w:rPr>
          <w:rFonts w:ascii="Aptos" w:hAnsi="Aptos"/>
          <w:b/>
          <w:bCs/>
        </w:rPr>
      </w:pPr>
      <w:r w:rsidRPr="00AC37C7">
        <w:rPr>
          <w:rFonts w:ascii="Aptos" w:hAnsi="Aptos"/>
          <w:b/>
          <w:bCs/>
        </w:rPr>
        <w:lastRenderedPageBreak/>
        <w:t>Lista disciplinelor studiate</w:t>
      </w:r>
    </w:p>
    <w:tbl>
      <w:tblPr>
        <w:tblW w:w="5000" w:type="pct"/>
        <w:tblCellMar>
          <w:left w:w="28" w:type="dxa"/>
          <w:right w:w="28" w:type="dxa"/>
        </w:tblCellMar>
        <w:tblLook w:val="04A0" w:firstRow="1" w:lastRow="0" w:firstColumn="1" w:lastColumn="0" w:noHBand="0" w:noVBand="1"/>
      </w:tblPr>
      <w:tblGrid>
        <w:gridCol w:w="529"/>
        <w:gridCol w:w="2085"/>
        <w:gridCol w:w="4268"/>
        <w:gridCol w:w="1161"/>
        <w:gridCol w:w="604"/>
        <w:gridCol w:w="773"/>
        <w:gridCol w:w="548"/>
        <w:gridCol w:w="548"/>
        <w:gridCol w:w="604"/>
        <w:gridCol w:w="1192"/>
        <w:gridCol w:w="1546"/>
        <w:gridCol w:w="490"/>
        <w:gridCol w:w="1050"/>
      </w:tblGrid>
      <w:tr w:rsidR="00F12641" w:rsidRPr="007321AE" w14:paraId="0D1B885A" w14:textId="77777777" w:rsidTr="00806D6F">
        <w:tc>
          <w:tcPr>
            <w:tcW w:w="172" w:type="pct"/>
            <w:noWrap/>
            <w:vAlign w:val="bottom"/>
            <w:hideMark/>
          </w:tcPr>
          <w:p w14:paraId="33CF267D" w14:textId="77777777" w:rsidR="00F12641" w:rsidRPr="007321AE" w:rsidRDefault="00F12641" w:rsidP="00905092">
            <w:pPr>
              <w:spacing w:after="0" w:line="240" w:lineRule="auto"/>
              <w:rPr>
                <w:rFonts w:ascii="Times New Roman" w:hAnsi="Times New Roman"/>
                <w:sz w:val="24"/>
                <w:szCs w:val="24"/>
              </w:rPr>
            </w:pPr>
          </w:p>
        </w:tc>
        <w:tc>
          <w:tcPr>
            <w:tcW w:w="677" w:type="pct"/>
            <w:noWrap/>
            <w:vAlign w:val="bottom"/>
            <w:hideMark/>
          </w:tcPr>
          <w:p w14:paraId="127316BA" w14:textId="77777777" w:rsidR="00F12641" w:rsidRPr="007321AE" w:rsidRDefault="00F12641" w:rsidP="00905092">
            <w:pPr>
              <w:spacing w:after="0" w:line="240" w:lineRule="auto"/>
              <w:rPr>
                <w:rFonts w:cs="Calibri"/>
                <w:color w:val="000000"/>
                <w:sz w:val="24"/>
                <w:szCs w:val="24"/>
              </w:rPr>
            </w:pPr>
          </w:p>
        </w:tc>
        <w:tc>
          <w:tcPr>
            <w:tcW w:w="1386" w:type="pct"/>
            <w:vAlign w:val="center"/>
            <w:hideMark/>
          </w:tcPr>
          <w:p w14:paraId="643BAB45" w14:textId="77777777" w:rsidR="00F12641" w:rsidRPr="007321AE" w:rsidRDefault="00F12641" w:rsidP="00905092">
            <w:pPr>
              <w:spacing w:after="0" w:line="240" w:lineRule="auto"/>
              <w:rPr>
                <w:rFonts w:ascii="Times New Roman" w:hAnsi="Times New Roman"/>
                <w:sz w:val="24"/>
                <w:szCs w:val="24"/>
              </w:rPr>
            </w:pPr>
          </w:p>
        </w:tc>
        <w:tc>
          <w:tcPr>
            <w:tcW w:w="1180" w:type="pct"/>
            <w:gridSpan w:val="5"/>
            <w:vAlign w:val="bottom"/>
            <w:hideMark/>
          </w:tcPr>
          <w:p w14:paraId="60265DC4" w14:textId="77777777" w:rsidR="00F12641" w:rsidRPr="007321AE" w:rsidRDefault="00F12641" w:rsidP="00905092">
            <w:pPr>
              <w:spacing w:after="0" w:line="240" w:lineRule="auto"/>
              <w:jc w:val="center"/>
              <w:rPr>
                <w:rFonts w:cs="Calibri"/>
                <w:b/>
                <w:bCs/>
                <w:color w:val="000000"/>
                <w:sz w:val="24"/>
                <w:szCs w:val="24"/>
              </w:rPr>
            </w:pPr>
            <w:r w:rsidRPr="007321AE">
              <w:rPr>
                <w:rFonts w:cs="Calibri"/>
                <w:b/>
                <w:bCs/>
                <w:color w:val="000000"/>
                <w:sz w:val="24"/>
                <w:szCs w:val="24"/>
              </w:rPr>
              <w:t>Plan de învățământ doctorat</w:t>
            </w:r>
          </w:p>
        </w:tc>
        <w:tc>
          <w:tcPr>
            <w:tcW w:w="196" w:type="pct"/>
            <w:noWrap/>
            <w:vAlign w:val="center"/>
            <w:hideMark/>
          </w:tcPr>
          <w:p w14:paraId="3AE81107" w14:textId="77777777" w:rsidR="00F12641" w:rsidRPr="007321AE" w:rsidRDefault="00F12641" w:rsidP="00905092">
            <w:pPr>
              <w:spacing w:after="0" w:line="240" w:lineRule="auto"/>
              <w:jc w:val="center"/>
              <w:rPr>
                <w:rFonts w:cs="Calibri"/>
                <w:b/>
                <w:bCs/>
                <w:color w:val="000000"/>
                <w:sz w:val="24"/>
                <w:szCs w:val="24"/>
              </w:rPr>
            </w:pPr>
          </w:p>
        </w:tc>
        <w:tc>
          <w:tcPr>
            <w:tcW w:w="387" w:type="pct"/>
            <w:noWrap/>
            <w:vAlign w:val="center"/>
          </w:tcPr>
          <w:p w14:paraId="73E217CD" w14:textId="77777777" w:rsidR="00F12641" w:rsidRPr="007321AE" w:rsidRDefault="00F12641" w:rsidP="00905092">
            <w:pPr>
              <w:spacing w:after="0" w:line="240" w:lineRule="auto"/>
              <w:rPr>
                <w:rFonts w:ascii="Times New Roman" w:hAnsi="Times New Roman"/>
                <w:sz w:val="24"/>
                <w:szCs w:val="24"/>
              </w:rPr>
            </w:pPr>
          </w:p>
        </w:tc>
        <w:tc>
          <w:tcPr>
            <w:tcW w:w="661" w:type="pct"/>
            <w:gridSpan w:val="2"/>
            <w:noWrap/>
            <w:vAlign w:val="center"/>
          </w:tcPr>
          <w:p w14:paraId="43B800A5" w14:textId="017C19C0" w:rsidR="00F12641" w:rsidRPr="007321AE" w:rsidRDefault="00F12641" w:rsidP="00905092">
            <w:pPr>
              <w:spacing w:after="0" w:line="240" w:lineRule="auto"/>
              <w:rPr>
                <w:rFonts w:cs="Calibri"/>
                <w:color w:val="000000"/>
                <w:sz w:val="24"/>
                <w:szCs w:val="24"/>
              </w:rPr>
            </w:pPr>
          </w:p>
        </w:tc>
        <w:tc>
          <w:tcPr>
            <w:tcW w:w="341" w:type="pct"/>
            <w:noWrap/>
            <w:vAlign w:val="bottom"/>
            <w:hideMark/>
          </w:tcPr>
          <w:p w14:paraId="04FD8672" w14:textId="77777777" w:rsidR="00F12641" w:rsidRPr="007321AE" w:rsidRDefault="00F12641" w:rsidP="00905092">
            <w:pPr>
              <w:spacing w:after="0" w:line="240" w:lineRule="auto"/>
              <w:rPr>
                <w:rFonts w:cs="Calibri"/>
                <w:color w:val="000000"/>
                <w:sz w:val="24"/>
                <w:szCs w:val="24"/>
              </w:rPr>
            </w:pPr>
          </w:p>
        </w:tc>
      </w:tr>
      <w:tr w:rsidR="00AC37C7" w:rsidRPr="00AC37C7" w14:paraId="0DDF6DE5" w14:textId="77777777" w:rsidTr="00806D6F">
        <w:tc>
          <w:tcPr>
            <w:tcW w:w="172" w:type="pct"/>
            <w:tcBorders>
              <w:left w:val="nil"/>
              <w:bottom w:val="nil"/>
              <w:right w:val="nil"/>
            </w:tcBorders>
            <w:noWrap/>
            <w:vAlign w:val="bottom"/>
            <w:hideMark/>
          </w:tcPr>
          <w:p w14:paraId="744A9C5D" w14:textId="77777777" w:rsidR="00AC37C7" w:rsidRPr="00AC37C7" w:rsidRDefault="00AC37C7" w:rsidP="00905092">
            <w:pPr>
              <w:spacing w:after="0" w:line="240" w:lineRule="auto"/>
              <w:jc w:val="center"/>
              <w:rPr>
                <w:rFonts w:ascii="Times New Roman" w:hAnsi="Times New Roman"/>
                <w:sz w:val="20"/>
                <w:szCs w:val="20"/>
              </w:rPr>
            </w:pPr>
          </w:p>
        </w:tc>
        <w:tc>
          <w:tcPr>
            <w:tcW w:w="2063" w:type="pct"/>
            <w:gridSpan w:val="2"/>
            <w:tcBorders>
              <w:left w:val="nil"/>
              <w:bottom w:val="nil"/>
              <w:right w:val="nil"/>
            </w:tcBorders>
            <w:vAlign w:val="center"/>
            <w:hideMark/>
          </w:tcPr>
          <w:p w14:paraId="6D5D9A69" w14:textId="77777777" w:rsidR="00AC37C7" w:rsidRPr="00AC37C7" w:rsidRDefault="00AC37C7" w:rsidP="00905092">
            <w:pPr>
              <w:spacing w:after="0" w:line="240" w:lineRule="auto"/>
              <w:jc w:val="center"/>
              <w:rPr>
                <w:rFonts w:ascii="Times New Roman" w:hAnsi="Times New Roman"/>
                <w:sz w:val="20"/>
                <w:szCs w:val="20"/>
              </w:rPr>
            </w:pPr>
          </w:p>
        </w:tc>
        <w:tc>
          <w:tcPr>
            <w:tcW w:w="1180" w:type="pct"/>
            <w:gridSpan w:val="5"/>
            <w:tcBorders>
              <w:left w:val="nil"/>
              <w:bottom w:val="nil"/>
              <w:right w:val="nil"/>
            </w:tcBorders>
            <w:vAlign w:val="center"/>
            <w:hideMark/>
          </w:tcPr>
          <w:p w14:paraId="3AF9AD73" w14:textId="77777777" w:rsidR="00AC37C7" w:rsidRPr="00AC37C7" w:rsidRDefault="00AC37C7" w:rsidP="00905092">
            <w:pPr>
              <w:spacing w:after="0" w:line="240" w:lineRule="auto"/>
              <w:jc w:val="center"/>
              <w:rPr>
                <w:rFonts w:cs="Calibri"/>
                <w:b/>
                <w:bCs/>
                <w:color w:val="000000"/>
              </w:rPr>
            </w:pPr>
            <w:r w:rsidRPr="00AC37C7">
              <w:rPr>
                <w:rFonts w:cs="Calibri"/>
                <w:b/>
                <w:bCs/>
                <w:color w:val="000000"/>
              </w:rPr>
              <w:t>2025 - 2029</w:t>
            </w:r>
          </w:p>
        </w:tc>
        <w:tc>
          <w:tcPr>
            <w:tcW w:w="196" w:type="pct"/>
            <w:tcBorders>
              <w:left w:val="nil"/>
              <w:bottom w:val="nil"/>
              <w:right w:val="nil"/>
            </w:tcBorders>
            <w:noWrap/>
            <w:vAlign w:val="bottom"/>
            <w:hideMark/>
          </w:tcPr>
          <w:p w14:paraId="177FDFA2" w14:textId="77777777" w:rsidR="00AC37C7" w:rsidRPr="00AC37C7" w:rsidRDefault="00AC37C7" w:rsidP="00905092">
            <w:pPr>
              <w:spacing w:after="0" w:line="240" w:lineRule="auto"/>
              <w:jc w:val="center"/>
              <w:rPr>
                <w:rFonts w:cs="Calibri"/>
                <w:b/>
                <w:bCs/>
                <w:color w:val="000000"/>
              </w:rPr>
            </w:pPr>
          </w:p>
        </w:tc>
        <w:tc>
          <w:tcPr>
            <w:tcW w:w="889" w:type="pct"/>
            <w:gridSpan w:val="2"/>
            <w:tcBorders>
              <w:left w:val="nil"/>
              <w:bottom w:val="nil"/>
              <w:right w:val="nil"/>
            </w:tcBorders>
            <w:noWrap/>
            <w:vAlign w:val="center"/>
            <w:hideMark/>
          </w:tcPr>
          <w:p w14:paraId="3350D2CC" w14:textId="77777777" w:rsidR="00AC37C7" w:rsidRPr="00AC37C7" w:rsidRDefault="00AC37C7" w:rsidP="00905092">
            <w:pPr>
              <w:spacing w:after="0" w:line="240" w:lineRule="auto"/>
              <w:jc w:val="right"/>
              <w:rPr>
                <w:rFonts w:cs="Calibri"/>
                <w:b/>
                <w:bCs/>
                <w:color w:val="000000"/>
              </w:rPr>
            </w:pPr>
            <w:r w:rsidRPr="00AC37C7">
              <w:rPr>
                <w:rFonts w:cs="Calibri"/>
                <w:b/>
                <w:bCs/>
                <w:color w:val="000000"/>
              </w:rPr>
              <w:t>Anul universitar:</w:t>
            </w:r>
          </w:p>
        </w:tc>
        <w:tc>
          <w:tcPr>
            <w:tcW w:w="501" w:type="pct"/>
            <w:gridSpan w:val="2"/>
            <w:tcBorders>
              <w:left w:val="nil"/>
              <w:bottom w:val="nil"/>
              <w:right w:val="nil"/>
            </w:tcBorders>
            <w:vAlign w:val="center"/>
            <w:hideMark/>
          </w:tcPr>
          <w:p w14:paraId="3EB3AC22" w14:textId="77777777" w:rsidR="00AC37C7" w:rsidRPr="00AC37C7" w:rsidRDefault="00AC37C7" w:rsidP="00905092">
            <w:pPr>
              <w:spacing w:after="0" w:line="240" w:lineRule="auto"/>
              <w:rPr>
                <w:rFonts w:cs="Calibri"/>
                <w:b/>
                <w:bCs/>
                <w:color w:val="000000"/>
              </w:rPr>
            </w:pPr>
            <w:r w:rsidRPr="00AC37C7">
              <w:rPr>
                <w:rFonts w:cs="Calibri"/>
                <w:b/>
                <w:bCs/>
                <w:color w:val="000000"/>
              </w:rPr>
              <w:t>2025 - 2026</w:t>
            </w:r>
          </w:p>
        </w:tc>
      </w:tr>
      <w:tr w:rsidR="00AC37C7" w:rsidRPr="00AC37C7" w14:paraId="46595276" w14:textId="77777777" w:rsidTr="00806D6F">
        <w:tc>
          <w:tcPr>
            <w:tcW w:w="172" w:type="pct"/>
            <w:tcBorders>
              <w:top w:val="nil"/>
              <w:left w:val="nil"/>
              <w:bottom w:val="nil"/>
              <w:right w:val="nil"/>
            </w:tcBorders>
            <w:noWrap/>
            <w:vAlign w:val="bottom"/>
            <w:hideMark/>
          </w:tcPr>
          <w:p w14:paraId="4F879FFD" w14:textId="77777777" w:rsidR="00AC37C7" w:rsidRPr="00AC37C7" w:rsidRDefault="00AC37C7" w:rsidP="00905092">
            <w:pPr>
              <w:spacing w:after="0" w:line="240" w:lineRule="auto"/>
              <w:rPr>
                <w:rFonts w:cs="Calibri"/>
                <w:b/>
                <w:bCs/>
                <w:color w:val="000000"/>
              </w:rPr>
            </w:pPr>
          </w:p>
        </w:tc>
        <w:tc>
          <w:tcPr>
            <w:tcW w:w="677" w:type="pct"/>
            <w:tcBorders>
              <w:top w:val="nil"/>
              <w:left w:val="nil"/>
              <w:bottom w:val="nil"/>
              <w:right w:val="nil"/>
            </w:tcBorders>
            <w:vAlign w:val="center"/>
            <w:hideMark/>
          </w:tcPr>
          <w:p w14:paraId="211196C9" w14:textId="77777777" w:rsidR="00AC37C7" w:rsidRPr="00AC37C7" w:rsidRDefault="00AC37C7" w:rsidP="00905092">
            <w:pPr>
              <w:spacing w:after="0" w:line="240" w:lineRule="auto"/>
              <w:rPr>
                <w:rFonts w:cs="Calibri"/>
                <w:b/>
                <w:bCs/>
                <w:color w:val="000000"/>
              </w:rPr>
            </w:pPr>
            <w:r w:rsidRPr="00AC37C7">
              <w:rPr>
                <w:rFonts w:cs="Calibri"/>
                <w:b/>
                <w:bCs/>
                <w:color w:val="000000"/>
              </w:rPr>
              <w:t xml:space="preserve">Școala doctorală: </w:t>
            </w:r>
          </w:p>
        </w:tc>
        <w:tc>
          <w:tcPr>
            <w:tcW w:w="2388" w:type="pct"/>
            <w:gridSpan w:val="5"/>
            <w:tcBorders>
              <w:top w:val="nil"/>
              <w:left w:val="nil"/>
              <w:bottom w:val="nil"/>
              <w:right w:val="nil"/>
            </w:tcBorders>
            <w:vAlign w:val="center"/>
            <w:hideMark/>
          </w:tcPr>
          <w:p w14:paraId="3AD269BF" w14:textId="5C82BA3D" w:rsidR="00AC37C7" w:rsidRPr="00AC37C7" w:rsidRDefault="00C910B8" w:rsidP="00905092">
            <w:pPr>
              <w:spacing w:after="0" w:line="240" w:lineRule="auto"/>
              <w:rPr>
                <w:rFonts w:cs="Calibri"/>
                <w:b/>
                <w:bCs/>
                <w:color w:val="000000"/>
              </w:rPr>
            </w:pPr>
            <w:r w:rsidRPr="00AC37C7">
              <w:rPr>
                <w:rFonts w:cs="Calibri"/>
                <w:b/>
                <w:bCs/>
                <w:color w:val="000000"/>
              </w:rPr>
              <w:t xml:space="preserve">Școala </w:t>
            </w:r>
            <w:r>
              <w:rPr>
                <w:rFonts w:cs="Calibri"/>
                <w:b/>
                <w:bCs/>
                <w:color w:val="000000"/>
              </w:rPr>
              <w:t>D</w:t>
            </w:r>
            <w:r w:rsidRPr="00AC37C7">
              <w:rPr>
                <w:rFonts w:cs="Calibri"/>
                <w:b/>
                <w:bCs/>
                <w:color w:val="000000"/>
              </w:rPr>
              <w:t xml:space="preserve">octorală de </w:t>
            </w:r>
            <w:r>
              <w:rPr>
                <w:rFonts w:cs="Calibri"/>
                <w:b/>
                <w:bCs/>
                <w:color w:val="000000"/>
              </w:rPr>
              <w:t>Antreprenoriat, Ingineria și Managementul Afacerilor</w:t>
            </w:r>
          </w:p>
        </w:tc>
        <w:tc>
          <w:tcPr>
            <w:tcW w:w="178" w:type="pct"/>
            <w:tcBorders>
              <w:top w:val="nil"/>
              <w:left w:val="nil"/>
              <w:bottom w:val="nil"/>
              <w:right w:val="nil"/>
            </w:tcBorders>
            <w:noWrap/>
            <w:vAlign w:val="bottom"/>
            <w:hideMark/>
          </w:tcPr>
          <w:p w14:paraId="352F9E3A" w14:textId="77777777" w:rsidR="00AC37C7" w:rsidRPr="00AC37C7" w:rsidRDefault="00AC37C7" w:rsidP="00905092">
            <w:pPr>
              <w:spacing w:after="0" w:line="240" w:lineRule="auto"/>
              <w:rPr>
                <w:rFonts w:cs="Calibri"/>
                <w:b/>
                <w:bCs/>
                <w:color w:val="000000"/>
              </w:rPr>
            </w:pPr>
          </w:p>
        </w:tc>
        <w:tc>
          <w:tcPr>
            <w:tcW w:w="196" w:type="pct"/>
            <w:tcBorders>
              <w:top w:val="nil"/>
              <w:left w:val="nil"/>
              <w:bottom w:val="nil"/>
              <w:right w:val="nil"/>
            </w:tcBorders>
            <w:noWrap/>
            <w:vAlign w:val="bottom"/>
            <w:hideMark/>
          </w:tcPr>
          <w:p w14:paraId="7ED5E8BD" w14:textId="77777777" w:rsidR="00AC37C7" w:rsidRPr="00AC37C7" w:rsidRDefault="00AC37C7" w:rsidP="00905092">
            <w:pPr>
              <w:spacing w:after="0" w:line="240" w:lineRule="auto"/>
              <w:rPr>
                <w:rFonts w:ascii="Times New Roman" w:hAnsi="Times New Roman"/>
                <w:sz w:val="20"/>
                <w:szCs w:val="20"/>
              </w:rPr>
            </w:pPr>
          </w:p>
        </w:tc>
        <w:tc>
          <w:tcPr>
            <w:tcW w:w="889" w:type="pct"/>
            <w:gridSpan w:val="2"/>
            <w:tcBorders>
              <w:top w:val="nil"/>
              <w:left w:val="nil"/>
              <w:bottom w:val="nil"/>
              <w:right w:val="nil"/>
            </w:tcBorders>
            <w:noWrap/>
            <w:vAlign w:val="center"/>
            <w:hideMark/>
          </w:tcPr>
          <w:p w14:paraId="3586A2CF" w14:textId="77777777" w:rsidR="00AC37C7" w:rsidRPr="00AC37C7" w:rsidRDefault="00AC37C7" w:rsidP="00905092">
            <w:pPr>
              <w:spacing w:after="0" w:line="240" w:lineRule="auto"/>
              <w:jc w:val="right"/>
              <w:rPr>
                <w:rFonts w:cs="Calibri"/>
                <w:b/>
                <w:bCs/>
                <w:color w:val="000000"/>
              </w:rPr>
            </w:pPr>
            <w:r w:rsidRPr="00AC37C7">
              <w:rPr>
                <w:rFonts w:cs="Calibri"/>
                <w:b/>
                <w:bCs/>
                <w:color w:val="000000"/>
              </w:rPr>
              <w:t>Anul de studii:</w:t>
            </w:r>
          </w:p>
        </w:tc>
        <w:tc>
          <w:tcPr>
            <w:tcW w:w="501" w:type="pct"/>
            <w:gridSpan w:val="2"/>
            <w:tcBorders>
              <w:top w:val="nil"/>
              <w:left w:val="nil"/>
              <w:bottom w:val="nil"/>
              <w:right w:val="nil"/>
            </w:tcBorders>
            <w:vAlign w:val="center"/>
            <w:hideMark/>
          </w:tcPr>
          <w:p w14:paraId="0920B200" w14:textId="77777777" w:rsidR="00AC37C7" w:rsidRPr="00AC37C7" w:rsidRDefault="00AC37C7" w:rsidP="00905092">
            <w:pPr>
              <w:spacing w:after="0" w:line="240" w:lineRule="auto"/>
              <w:rPr>
                <w:rFonts w:cs="Calibri"/>
                <w:b/>
                <w:bCs/>
                <w:color w:val="000000"/>
              </w:rPr>
            </w:pPr>
            <w:r w:rsidRPr="00AC37C7">
              <w:rPr>
                <w:rFonts w:cs="Calibri"/>
                <w:b/>
                <w:bCs/>
                <w:color w:val="000000"/>
              </w:rPr>
              <w:t>I</w:t>
            </w:r>
          </w:p>
        </w:tc>
      </w:tr>
      <w:tr w:rsidR="00F12641" w:rsidRPr="00AC37C7" w14:paraId="3FF27FD2" w14:textId="77777777" w:rsidTr="00806D6F">
        <w:tc>
          <w:tcPr>
            <w:tcW w:w="172" w:type="pct"/>
            <w:tcBorders>
              <w:top w:val="nil"/>
              <w:left w:val="nil"/>
              <w:bottom w:val="nil"/>
              <w:right w:val="nil"/>
            </w:tcBorders>
            <w:noWrap/>
            <w:vAlign w:val="bottom"/>
            <w:hideMark/>
          </w:tcPr>
          <w:p w14:paraId="6BBD5600" w14:textId="77777777" w:rsidR="00F12641" w:rsidRPr="00AC37C7" w:rsidRDefault="00F12641" w:rsidP="00905092">
            <w:pPr>
              <w:spacing w:after="0" w:line="240" w:lineRule="auto"/>
              <w:rPr>
                <w:rFonts w:cs="Calibri"/>
                <w:b/>
                <w:bCs/>
                <w:color w:val="000000"/>
              </w:rPr>
            </w:pPr>
          </w:p>
        </w:tc>
        <w:tc>
          <w:tcPr>
            <w:tcW w:w="677" w:type="pct"/>
            <w:tcBorders>
              <w:top w:val="nil"/>
              <w:left w:val="nil"/>
              <w:bottom w:val="nil"/>
              <w:right w:val="nil"/>
            </w:tcBorders>
            <w:vAlign w:val="center"/>
            <w:hideMark/>
          </w:tcPr>
          <w:p w14:paraId="599935BC" w14:textId="77777777" w:rsidR="00F12641" w:rsidRPr="00AC37C7" w:rsidRDefault="00F12641" w:rsidP="00905092">
            <w:pPr>
              <w:spacing w:after="0" w:line="240" w:lineRule="auto"/>
              <w:rPr>
                <w:rFonts w:cs="Calibri"/>
                <w:b/>
                <w:bCs/>
                <w:color w:val="000000"/>
              </w:rPr>
            </w:pPr>
            <w:r w:rsidRPr="00AC37C7">
              <w:rPr>
                <w:rFonts w:cs="Calibri"/>
                <w:b/>
                <w:bCs/>
                <w:color w:val="000000"/>
              </w:rPr>
              <w:t xml:space="preserve">Domeniul de studii: </w:t>
            </w:r>
          </w:p>
        </w:tc>
        <w:tc>
          <w:tcPr>
            <w:tcW w:w="2388" w:type="pct"/>
            <w:gridSpan w:val="5"/>
            <w:tcBorders>
              <w:top w:val="nil"/>
              <w:left w:val="nil"/>
              <w:bottom w:val="nil"/>
              <w:right w:val="nil"/>
            </w:tcBorders>
            <w:vAlign w:val="center"/>
            <w:hideMark/>
          </w:tcPr>
          <w:p w14:paraId="65AF5153" w14:textId="50EF2570" w:rsidR="00F12641" w:rsidRPr="00AC37C7" w:rsidRDefault="00552A9A" w:rsidP="00905092">
            <w:pPr>
              <w:spacing w:after="0" w:line="240" w:lineRule="auto"/>
              <w:rPr>
                <w:rFonts w:cs="Calibri"/>
                <w:b/>
                <w:bCs/>
                <w:color w:val="000000"/>
              </w:rPr>
            </w:pPr>
            <w:r w:rsidRPr="00AC37C7">
              <w:rPr>
                <w:rFonts w:cs="Calibri"/>
                <w:b/>
                <w:bCs/>
                <w:color w:val="000000"/>
              </w:rPr>
              <w:t>Inginerie Industrială</w:t>
            </w:r>
            <w:r w:rsidR="00F12641" w:rsidRPr="00AC37C7">
              <w:rPr>
                <w:rFonts w:cs="Calibri"/>
                <w:b/>
                <w:bCs/>
                <w:color w:val="000000"/>
              </w:rPr>
              <w:t xml:space="preserve"> </w:t>
            </w:r>
          </w:p>
        </w:tc>
        <w:tc>
          <w:tcPr>
            <w:tcW w:w="178" w:type="pct"/>
            <w:tcBorders>
              <w:top w:val="nil"/>
              <w:left w:val="nil"/>
              <w:bottom w:val="nil"/>
              <w:right w:val="nil"/>
            </w:tcBorders>
            <w:noWrap/>
            <w:vAlign w:val="bottom"/>
            <w:hideMark/>
          </w:tcPr>
          <w:p w14:paraId="11CFC9CD" w14:textId="77777777" w:rsidR="00F12641" w:rsidRPr="00AC37C7" w:rsidRDefault="00F12641" w:rsidP="00905092">
            <w:pPr>
              <w:spacing w:after="0" w:line="240" w:lineRule="auto"/>
              <w:rPr>
                <w:rFonts w:cs="Calibri"/>
                <w:b/>
                <w:bCs/>
                <w:color w:val="000000"/>
              </w:rPr>
            </w:pPr>
          </w:p>
        </w:tc>
        <w:tc>
          <w:tcPr>
            <w:tcW w:w="196" w:type="pct"/>
            <w:tcBorders>
              <w:top w:val="nil"/>
              <w:left w:val="nil"/>
              <w:bottom w:val="nil"/>
              <w:right w:val="nil"/>
            </w:tcBorders>
            <w:noWrap/>
            <w:vAlign w:val="bottom"/>
            <w:hideMark/>
          </w:tcPr>
          <w:p w14:paraId="6B7D7F7B" w14:textId="77777777" w:rsidR="00F12641" w:rsidRPr="00AC37C7" w:rsidRDefault="00F12641" w:rsidP="00905092">
            <w:pPr>
              <w:spacing w:after="0" w:line="240" w:lineRule="auto"/>
              <w:rPr>
                <w:rFonts w:ascii="Times New Roman" w:hAnsi="Times New Roman"/>
                <w:sz w:val="20"/>
                <w:szCs w:val="20"/>
              </w:rPr>
            </w:pPr>
          </w:p>
        </w:tc>
        <w:tc>
          <w:tcPr>
            <w:tcW w:w="387" w:type="pct"/>
            <w:tcBorders>
              <w:top w:val="nil"/>
              <w:left w:val="nil"/>
              <w:bottom w:val="nil"/>
              <w:right w:val="nil"/>
            </w:tcBorders>
            <w:noWrap/>
            <w:vAlign w:val="center"/>
            <w:hideMark/>
          </w:tcPr>
          <w:p w14:paraId="489092DC" w14:textId="77777777" w:rsidR="00F12641" w:rsidRPr="00AC37C7" w:rsidRDefault="00F12641" w:rsidP="00905092">
            <w:pPr>
              <w:spacing w:after="0" w:line="240" w:lineRule="auto"/>
              <w:rPr>
                <w:rFonts w:ascii="Times New Roman" w:hAnsi="Times New Roman"/>
                <w:sz w:val="20"/>
                <w:szCs w:val="20"/>
              </w:rPr>
            </w:pPr>
          </w:p>
        </w:tc>
        <w:tc>
          <w:tcPr>
            <w:tcW w:w="501" w:type="pct"/>
            <w:tcBorders>
              <w:top w:val="nil"/>
              <w:left w:val="nil"/>
              <w:bottom w:val="nil"/>
              <w:right w:val="nil"/>
            </w:tcBorders>
            <w:noWrap/>
            <w:vAlign w:val="center"/>
            <w:hideMark/>
          </w:tcPr>
          <w:p w14:paraId="6D5EE174" w14:textId="77777777" w:rsidR="00F12641" w:rsidRPr="00AC37C7" w:rsidRDefault="00F12641" w:rsidP="00905092">
            <w:pPr>
              <w:spacing w:after="0" w:line="240" w:lineRule="auto"/>
              <w:jc w:val="right"/>
              <w:rPr>
                <w:rFonts w:cs="Calibri"/>
                <w:b/>
                <w:bCs/>
                <w:color w:val="000000"/>
              </w:rPr>
            </w:pPr>
            <w:r w:rsidRPr="00AC37C7">
              <w:rPr>
                <w:rFonts w:cs="Calibri"/>
                <w:b/>
                <w:bCs/>
                <w:color w:val="000000"/>
              </w:rPr>
              <w:t>Semestrul:</w:t>
            </w:r>
          </w:p>
        </w:tc>
        <w:tc>
          <w:tcPr>
            <w:tcW w:w="501" w:type="pct"/>
            <w:gridSpan w:val="2"/>
            <w:tcBorders>
              <w:top w:val="nil"/>
              <w:left w:val="nil"/>
              <w:bottom w:val="nil"/>
              <w:right w:val="nil"/>
            </w:tcBorders>
            <w:vAlign w:val="center"/>
            <w:hideMark/>
          </w:tcPr>
          <w:p w14:paraId="6BFC0FAE" w14:textId="77777777" w:rsidR="00F12641" w:rsidRPr="00AC37C7" w:rsidRDefault="00F12641" w:rsidP="00905092">
            <w:pPr>
              <w:spacing w:after="0" w:line="240" w:lineRule="auto"/>
              <w:rPr>
                <w:rFonts w:cs="Calibri"/>
                <w:b/>
                <w:bCs/>
                <w:color w:val="000000"/>
              </w:rPr>
            </w:pPr>
            <w:r w:rsidRPr="00AC37C7">
              <w:rPr>
                <w:rFonts w:cs="Calibri"/>
                <w:b/>
                <w:bCs/>
                <w:color w:val="000000"/>
              </w:rPr>
              <w:t>I</w:t>
            </w:r>
          </w:p>
        </w:tc>
      </w:tr>
      <w:tr w:rsidR="00F12641" w:rsidRPr="00AC37C7" w14:paraId="293D59DB" w14:textId="77777777" w:rsidTr="00806D6F">
        <w:tc>
          <w:tcPr>
            <w:tcW w:w="172" w:type="pct"/>
            <w:vMerge w:val="restart"/>
            <w:tcBorders>
              <w:top w:val="single" w:sz="8" w:space="0" w:color="auto"/>
              <w:left w:val="single" w:sz="8" w:space="0" w:color="auto"/>
              <w:bottom w:val="single" w:sz="8" w:space="0" w:color="000000"/>
              <w:right w:val="single" w:sz="4" w:space="0" w:color="auto"/>
            </w:tcBorders>
            <w:shd w:val="clear" w:color="000000" w:fill="DDEBF7"/>
            <w:vAlign w:val="center"/>
            <w:hideMark/>
          </w:tcPr>
          <w:p w14:paraId="5999B492" w14:textId="77777777" w:rsidR="00F12641" w:rsidRPr="00AC37C7" w:rsidRDefault="00F12641" w:rsidP="00905092">
            <w:pPr>
              <w:spacing w:after="0" w:line="240" w:lineRule="auto"/>
              <w:jc w:val="center"/>
              <w:rPr>
                <w:rFonts w:cs="Calibri"/>
                <w:b/>
                <w:bCs/>
                <w:color w:val="000000"/>
              </w:rPr>
            </w:pPr>
            <w:r w:rsidRPr="00AC37C7">
              <w:rPr>
                <w:rFonts w:cs="Calibri"/>
                <w:b/>
                <w:bCs/>
                <w:color w:val="000000"/>
              </w:rPr>
              <w:t>Nr.</w:t>
            </w:r>
            <w:r w:rsidRPr="00AC37C7">
              <w:rPr>
                <w:rFonts w:cs="Calibri"/>
                <w:b/>
                <w:bCs/>
                <w:color w:val="000000"/>
              </w:rPr>
              <w:br/>
              <w:t>crt.</w:t>
            </w:r>
          </w:p>
        </w:tc>
        <w:tc>
          <w:tcPr>
            <w:tcW w:w="677" w:type="pct"/>
            <w:vMerge w:val="restart"/>
            <w:tcBorders>
              <w:top w:val="single" w:sz="8" w:space="0" w:color="auto"/>
              <w:left w:val="single" w:sz="4" w:space="0" w:color="auto"/>
              <w:bottom w:val="single" w:sz="8" w:space="0" w:color="000000"/>
              <w:right w:val="single" w:sz="4" w:space="0" w:color="auto"/>
            </w:tcBorders>
            <w:shd w:val="clear" w:color="000000" w:fill="DDEBF7"/>
            <w:vAlign w:val="center"/>
            <w:hideMark/>
          </w:tcPr>
          <w:p w14:paraId="78B127DE" w14:textId="77777777" w:rsidR="00F12641" w:rsidRPr="00AC37C7" w:rsidRDefault="00F12641" w:rsidP="00905092">
            <w:pPr>
              <w:spacing w:after="0" w:line="240" w:lineRule="auto"/>
              <w:jc w:val="center"/>
              <w:rPr>
                <w:rFonts w:cs="Calibri"/>
                <w:b/>
                <w:bCs/>
                <w:color w:val="000000"/>
              </w:rPr>
            </w:pPr>
            <w:r w:rsidRPr="00AC37C7">
              <w:rPr>
                <w:rFonts w:cs="Calibri"/>
                <w:b/>
                <w:bCs/>
                <w:color w:val="000000"/>
              </w:rPr>
              <w:t>Codul disciplinei</w:t>
            </w:r>
          </w:p>
        </w:tc>
        <w:tc>
          <w:tcPr>
            <w:tcW w:w="1386" w:type="pct"/>
            <w:vMerge w:val="restart"/>
            <w:tcBorders>
              <w:top w:val="single" w:sz="8" w:space="0" w:color="auto"/>
              <w:left w:val="single" w:sz="4" w:space="0" w:color="auto"/>
              <w:bottom w:val="single" w:sz="8" w:space="0" w:color="000000"/>
              <w:right w:val="single" w:sz="4" w:space="0" w:color="auto"/>
            </w:tcBorders>
            <w:shd w:val="clear" w:color="000000" w:fill="DDEBF7"/>
            <w:vAlign w:val="center"/>
            <w:hideMark/>
          </w:tcPr>
          <w:p w14:paraId="3F535FE4" w14:textId="77777777" w:rsidR="00F12641" w:rsidRPr="00AC37C7" w:rsidRDefault="00F12641" w:rsidP="00905092">
            <w:pPr>
              <w:spacing w:after="0" w:line="240" w:lineRule="auto"/>
              <w:jc w:val="center"/>
              <w:rPr>
                <w:rFonts w:cs="Calibri"/>
                <w:b/>
                <w:bCs/>
                <w:color w:val="000000"/>
              </w:rPr>
            </w:pPr>
            <w:r w:rsidRPr="00AC37C7">
              <w:rPr>
                <w:rFonts w:cs="Calibri"/>
                <w:b/>
                <w:bCs/>
                <w:color w:val="000000"/>
              </w:rPr>
              <w:t xml:space="preserve">Denumirea disciplinei </w:t>
            </w:r>
          </w:p>
        </w:tc>
        <w:tc>
          <w:tcPr>
            <w:tcW w:w="377" w:type="pct"/>
            <w:vMerge w:val="restart"/>
            <w:tcBorders>
              <w:top w:val="single" w:sz="8" w:space="0" w:color="auto"/>
              <w:left w:val="single" w:sz="4" w:space="0" w:color="auto"/>
              <w:bottom w:val="single" w:sz="8" w:space="0" w:color="000000"/>
              <w:right w:val="single" w:sz="4" w:space="0" w:color="auto"/>
            </w:tcBorders>
            <w:shd w:val="clear" w:color="000000" w:fill="DDEBF7"/>
            <w:vAlign w:val="center"/>
            <w:hideMark/>
          </w:tcPr>
          <w:p w14:paraId="7C928B8F" w14:textId="77777777" w:rsidR="00F12641" w:rsidRPr="00AC37C7" w:rsidRDefault="00F12641" w:rsidP="00905092">
            <w:pPr>
              <w:spacing w:after="0" w:line="240" w:lineRule="auto"/>
              <w:jc w:val="center"/>
              <w:rPr>
                <w:rFonts w:cs="Calibri"/>
                <w:b/>
                <w:bCs/>
                <w:color w:val="000000"/>
              </w:rPr>
            </w:pPr>
            <w:r w:rsidRPr="00AC37C7">
              <w:rPr>
                <w:rFonts w:cs="Calibri"/>
                <w:b/>
                <w:bCs/>
                <w:color w:val="000000"/>
              </w:rPr>
              <w:t>Categorie formativă</w:t>
            </w:r>
          </w:p>
        </w:tc>
        <w:tc>
          <w:tcPr>
            <w:tcW w:w="196" w:type="pct"/>
            <w:vMerge w:val="restart"/>
            <w:tcBorders>
              <w:top w:val="single" w:sz="8" w:space="0" w:color="auto"/>
              <w:left w:val="single" w:sz="4" w:space="0" w:color="auto"/>
              <w:bottom w:val="single" w:sz="8" w:space="0" w:color="000000"/>
              <w:right w:val="single" w:sz="4" w:space="0" w:color="auto"/>
            </w:tcBorders>
            <w:shd w:val="clear" w:color="000000" w:fill="DDEBF7"/>
            <w:textDirection w:val="btLr"/>
            <w:vAlign w:val="center"/>
            <w:hideMark/>
          </w:tcPr>
          <w:p w14:paraId="1D00F612" w14:textId="77777777" w:rsidR="00F12641" w:rsidRPr="00AC37C7" w:rsidRDefault="00F12641" w:rsidP="00905092">
            <w:pPr>
              <w:spacing w:after="0" w:line="240" w:lineRule="auto"/>
              <w:jc w:val="center"/>
              <w:rPr>
                <w:rFonts w:cs="Calibri"/>
                <w:b/>
                <w:bCs/>
                <w:color w:val="000000"/>
              </w:rPr>
            </w:pPr>
            <w:r w:rsidRPr="00AC37C7">
              <w:rPr>
                <w:rFonts w:cs="Calibri"/>
                <w:b/>
                <w:bCs/>
                <w:color w:val="000000"/>
              </w:rPr>
              <w:t>Nr. ECTS</w:t>
            </w:r>
          </w:p>
        </w:tc>
        <w:tc>
          <w:tcPr>
            <w:tcW w:w="803" w:type="pct"/>
            <w:gridSpan w:val="4"/>
            <w:tcBorders>
              <w:top w:val="single" w:sz="8" w:space="0" w:color="auto"/>
              <w:left w:val="nil"/>
              <w:bottom w:val="single" w:sz="4" w:space="0" w:color="auto"/>
              <w:right w:val="nil"/>
            </w:tcBorders>
            <w:shd w:val="clear" w:color="000000" w:fill="DDEBF7"/>
            <w:vAlign w:val="center"/>
            <w:hideMark/>
          </w:tcPr>
          <w:p w14:paraId="48ECD39A" w14:textId="77777777" w:rsidR="00F12641" w:rsidRPr="00AC37C7" w:rsidRDefault="00F12641" w:rsidP="00905092">
            <w:pPr>
              <w:spacing w:after="0" w:line="240" w:lineRule="auto"/>
              <w:jc w:val="center"/>
              <w:rPr>
                <w:rFonts w:cs="Calibri"/>
                <w:b/>
                <w:bCs/>
                <w:color w:val="000000"/>
              </w:rPr>
            </w:pPr>
            <w:r w:rsidRPr="00AC37C7">
              <w:rPr>
                <w:rFonts w:cs="Calibri"/>
                <w:b/>
                <w:bCs/>
                <w:color w:val="000000"/>
              </w:rPr>
              <w:t>Ore/săptămână</w:t>
            </w:r>
          </w:p>
        </w:tc>
        <w:tc>
          <w:tcPr>
            <w:tcW w:w="889" w:type="pct"/>
            <w:gridSpan w:val="2"/>
            <w:tcBorders>
              <w:top w:val="single" w:sz="8" w:space="0" w:color="auto"/>
              <w:left w:val="single" w:sz="4" w:space="0" w:color="auto"/>
              <w:bottom w:val="single" w:sz="4" w:space="0" w:color="auto"/>
              <w:right w:val="single" w:sz="4" w:space="0" w:color="auto"/>
            </w:tcBorders>
            <w:shd w:val="clear" w:color="000000" w:fill="DDEBF7"/>
            <w:vAlign w:val="center"/>
            <w:hideMark/>
          </w:tcPr>
          <w:p w14:paraId="407E843A" w14:textId="77777777" w:rsidR="00F12641" w:rsidRPr="00AC37C7" w:rsidRDefault="00F12641" w:rsidP="00905092">
            <w:pPr>
              <w:spacing w:after="0" w:line="240" w:lineRule="auto"/>
              <w:jc w:val="center"/>
              <w:rPr>
                <w:rFonts w:cs="Calibri"/>
                <w:b/>
                <w:bCs/>
                <w:color w:val="000000"/>
              </w:rPr>
            </w:pPr>
            <w:r w:rsidRPr="00AC37C7">
              <w:rPr>
                <w:rFonts w:cs="Calibri"/>
                <w:b/>
                <w:bCs/>
                <w:color w:val="000000"/>
              </w:rPr>
              <w:t>Total ore</w:t>
            </w:r>
          </w:p>
        </w:tc>
        <w:tc>
          <w:tcPr>
            <w:tcW w:w="501" w:type="pct"/>
            <w:gridSpan w:val="2"/>
            <w:vMerge w:val="restart"/>
            <w:tcBorders>
              <w:top w:val="single" w:sz="8" w:space="0" w:color="auto"/>
              <w:left w:val="single" w:sz="4" w:space="0" w:color="auto"/>
              <w:bottom w:val="single" w:sz="8" w:space="0" w:color="000000"/>
              <w:right w:val="single" w:sz="8" w:space="0" w:color="000000"/>
            </w:tcBorders>
            <w:shd w:val="clear" w:color="000000" w:fill="DDEBF7"/>
            <w:vAlign w:val="center"/>
            <w:hideMark/>
          </w:tcPr>
          <w:p w14:paraId="50A37146" w14:textId="77777777" w:rsidR="00F12641" w:rsidRPr="00AC37C7" w:rsidRDefault="00F12641" w:rsidP="00905092">
            <w:pPr>
              <w:spacing w:after="0" w:line="240" w:lineRule="auto"/>
              <w:jc w:val="center"/>
              <w:rPr>
                <w:rFonts w:cs="Calibri"/>
                <w:b/>
                <w:bCs/>
                <w:color w:val="000000"/>
              </w:rPr>
            </w:pPr>
            <w:r w:rsidRPr="00AC37C7">
              <w:rPr>
                <w:rFonts w:cs="Calibri"/>
                <w:b/>
                <w:bCs/>
                <w:color w:val="000000"/>
              </w:rPr>
              <w:t>Forma de evaluare</w:t>
            </w:r>
          </w:p>
        </w:tc>
      </w:tr>
      <w:tr w:rsidR="00F12641" w:rsidRPr="00AC37C7" w14:paraId="04C23B82" w14:textId="77777777" w:rsidTr="00806D6F">
        <w:tc>
          <w:tcPr>
            <w:tcW w:w="172" w:type="pct"/>
            <w:vMerge/>
            <w:tcBorders>
              <w:top w:val="single" w:sz="8" w:space="0" w:color="auto"/>
              <w:left w:val="single" w:sz="8" w:space="0" w:color="auto"/>
              <w:bottom w:val="single" w:sz="8" w:space="0" w:color="000000"/>
              <w:right w:val="single" w:sz="4" w:space="0" w:color="auto"/>
            </w:tcBorders>
            <w:vAlign w:val="center"/>
            <w:hideMark/>
          </w:tcPr>
          <w:p w14:paraId="31ACEEB7" w14:textId="77777777" w:rsidR="00F12641" w:rsidRPr="00AC37C7" w:rsidRDefault="00F12641" w:rsidP="00905092">
            <w:pPr>
              <w:spacing w:after="0" w:line="240" w:lineRule="auto"/>
              <w:rPr>
                <w:rFonts w:cs="Calibri"/>
                <w:b/>
                <w:bCs/>
                <w:color w:val="000000"/>
              </w:rPr>
            </w:pPr>
          </w:p>
        </w:tc>
        <w:tc>
          <w:tcPr>
            <w:tcW w:w="677" w:type="pct"/>
            <w:vMerge/>
            <w:tcBorders>
              <w:top w:val="single" w:sz="8" w:space="0" w:color="auto"/>
              <w:left w:val="single" w:sz="4" w:space="0" w:color="auto"/>
              <w:bottom w:val="single" w:sz="8" w:space="0" w:color="000000"/>
              <w:right w:val="single" w:sz="4" w:space="0" w:color="auto"/>
            </w:tcBorders>
            <w:vAlign w:val="center"/>
            <w:hideMark/>
          </w:tcPr>
          <w:p w14:paraId="524EB93F" w14:textId="77777777" w:rsidR="00F12641" w:rsidRPr="00AC37C7" w:rsidRDefault="00F12641" w:rsidP="00905092">
            <w:pPr>
              <w:spacing w:after="0" w:line="240" w:lineRule="auto"/>
              <w:rPr>
                <w:rFonts w:cs="Calibri"/>
                <w:b/>
                <w:bCs/>
                <w:color w:val="000000"/>
              </w:rPr>
            </w:pPr>
          </w:p>
        </w:tc>
        <w:tc>
          <w:tcPr>
            <w:tcW w:w="1386" w:type="pct"/>
            <w:vMerge/>
            <w:tcBorders>
              <w:top w:val="single" w:sz="8" w:space="0" w:color="auto"/>
              <w:left w:val="single" w:sz="4" w:space="0" w:color="auto"/>
              <w:bottom w:val="single" w:sz="8" w:space="0" w:color="000000"/>
              <w:right w:val="single" w:sz="4" w:space="0" w:color="auto"/>
            </w:tcBorders>
            <w:vAlign w:val="center"/>
            <w:hideMark/>
          </w:tcPr>
          <w:p w14:paraId="31258CC4" w14:textId="77777777" w:rsidR="00F12641" w:rsidRPr="00AC37C7" w:rsidRDefault="00F12641" w:rsidP="00905092">
            <w:pPr>
              <w:spacing w:after="0" w:line="240" w:lineRule="auto"/>
              <w:rPr>
                <w:rFonts w:cs="Calibri"/>
                <w:b/>
                <w:bCs/>
                <w:color w:val="000000"/>
              </w:rPr>
            </w:pPr>
          </w:p>
        </w:tc>
        <w:tc>
          <w:tcPr>
            <w:tcW w:w="377" w:type="pct"/>
            <w:vMerge/>
            <w:tcBorders>
              <w:top w:val="single" w:sz="8" w:space="0" w:color="auto"/>
              <w:left w:val="single" w:sz="4" w:space="0" w:color="auto"/>
              <w:bottom w:val="single" w:sz="8" w:space="0" w:color="000000"/>
              <w:right w:val="single" w:sz="4" w:space="0" w:color="auto"/>
            </w:tcBorders>
            <w:vAlign w:val="center"/>
            <w:hideMark/>
          </w:tcPr>
          <w:p w14:paraId="0895FDBE" w14:textId="77777777" w:rsidR="00F12641" w:rsidRPr="00AC37C7" w:rsidRDefault="00F12641" w:rsidP="00905092">
            <w:pPr>
              <w:spacing w:after="0" w:line="240" w:lineRule="auto"/>
              <w:rPr>
                <w:rFonts w:cs="Calibri"/>
                <w:b/>
                <w:bCs/>
                <w:color w:val="000000"/>
              </w:rPr>
            </w:pPr>
          </w:p>
        </w:tc>
        <w:tc>
          <w:tcPr>
            <w:tcW w:w="196" w:type="pct"/>
            <w:vMerge/>
            <w:tcBorders>
              <w:top w:val="single" w:sz="8" w:space="0" w:color="auto"/>
              <w:left w:val="single" w:sz="4" w:space="0" w:color="auto"/>
              <w:bottom w:val="single" w:sz="8" w:space="0" w:color="000000"/>
              <w:right w:val="single" w:sz="4" w:space="0" w:color="auto"/>
            </w:tcBorders>
            <w:vAlign w:val="center"/>
            <w:hideMark/>
          </w:tcPr>
          <w:p w14:paraId="7D3420E3" w14:textId="77777777" w:rsidR="00F12641" w:rsidRPr="00AC37C7" w:rsidRDefault="00F12641" w:rsidP="00905092">
            <w:pPr>
              <w:spacing w:after="0" w:line="240" w:lineRule="auto"/>
              <w:rPr>
                <w:rFonts w:cs="Calibri"/>
                <w:b/>
                <w:bCs/>
                <w:color w:val="000000"/>
              </w:rPr>
            </w:pPr>
          </w:p>
        </w:tc>
        <w:tc>
          <w:tcPr>
            <w:tcW w:w="251" w:type="pct"/>
            <w:tcBorders>
              <w:top w:val="nil"/>
              <w:left w:val="nil"/>
              <w:bottom w:val="single" w:sz="8" w:space="0" w:color="auto"/>
              <w:right w:val="single" w:sz="4" w:space="0" w:color="auto"/>
            </w:tcBorders>
            <w:shd w:val="clear" w:color="000000" w:fill="DDEBF7"/>
            <w:noWrap/>
            <w:vAlign w:val="center"/>
            <w:hideMark/>
          </w:tcPr>
          <w:p w14:paraId="53DE8D83" w14:textId="77777777" w:rsidR="00F12641" w:rsidRPr="00AC37C7" w:rsidRDefault="00F12641" w:rsidP="00905092">
            <w:pPr>
              <w:spacing w:after="0" w:line="240" w:lineRule="auto"/>
              <w:jc w:val="center"/>
              <w:rPr>
                <w:rFonts w:cs="Calibri"/>
                <w:b/>
                <w:bCs/>
                <w:color w:val="000000"/>
              </w:rPr>
            </w:pPr>
            <w:r w:rsidRPr="00AC37C7">
              <w:rPr>
                <w:rFonts w:cs="Calibri"/>
                <w:b/>
                <w:bCs/>
                <w:color w:val="000000"/>
              </w:rPr>
              <w:t>C</w:t>
            </w:r>
          </w:p>
        </w:tc>
        <w:tc>
          <w:tcPr>
            <w:tcW w:w="178" w:type="pct"/>
            <w:tcBorders>
              <w:top w:val="nil"/>
              <w:left w:val="nil"/>
              <w:bottom w:val="single" w:sz="8" w:space="0" w:color="auto"/>
              <w:right w:val="single" w:sz="4" w:space="0" w:color="auto"/>
            </w:tcBorders>
            <w:shd w:val="clear" w:color="000000" w:fill="DDEBF7"/>
            <w:noWrap/>
            <w:vAlign w:val="center"/>
            <w:hideMark/>
          </w:tcPr>
          <w:p w14:paraId="1BE7CDE8" w14:textId="77777777" w:rsidR="00F12641" w:rsidRPr="00AC37C7" w:rsidRDefault="00F12641" w:rsidP="00905092">
            <w:pPr>
              <w:spacing w:after="0" w:line="240" w:lineRule="auto"/>
              <w:jc w:val="center"/>
              <w:rPr>
                <w:rFonts w:cs="Calibri"/>
                <w:b/>
                <w:bCs/>
                <w:color w:val="000000"/>
              </w:rPr>
            </w:pPr>
            <w:r w:rsidRPr="00AC37C7">
              <w:rPr>
                <w:rFonts w:cs="Calibri"/>
                <w:b/>
                <w:bCs/>
                <w:color w:val="000000"/>
              </w:rPr>
              <w:t>S</w:t>
            </w:r>
          </w:p>
        </w:tc>
        <w:tc>
          <w:tcPr>
            <w:tcW w:w="178" w:type="pct"/>
            <w:tcBorders>
              <w:top w:val="nil"/>
              <w:left w:val="nil"/>
              <w:bottom w:val="single" w:sz="8" w:space="0" w:color="auto"/>
              <w:right w:val="single" w:sz="4" w:space="0" w:color="auto"/>
            </w:tcBorders>
            <w:shd w:val="clear" w:color="000000" w:fill="DDEBF7"/>
            <w:noWrap/>
            <w:vAlign w:val="center"/>
            <w:hideMark/>
          </w:tcPr>
          <w:p w14:paraId="26D305AA" w14:textId="77777777" w:rsidR="00F12641" w:rsidRPr="00AC37C7" w:rsidRDefault="00F12641" w:rsidP="00905092">
            <w:pPr>
              <w:spacing w:after="0" w:line="240" w:lineRule="auto"/>
              <w:jc w:val="center"/>
              <w:rPr>
                <w:rFonts w:cs="Calibri"/>
                <w:b/>
                <w:bCs/>
                <w:color w:val="000000"/>
              </w:rPr>
            </w:pPr>
            <w:r w:rsidRPr="00AC37C7">
              <w:rPr>
                <w:rFonts w:cs="Calibri"/>
                <w:b/>
                <w:bCs/>
                <w:color w:val="000000"/>
              </w:rPr>
              <w:t>L</w:t>
            </w:r>
          </w:p>
        </w:tc>
        <w:tc>
          <w:tcPr>
            <w:tcW w:w="196" w:type="pct"/>
            <w:tcBorders>
              <w:top w:val="nil"/>
              <w:left w:val="nil"/>
              <w:bottom w:val="single" w:sz="8" w:space="0" w:color="auto"/>
              <w:right w:val="single" w:sz="4" w:space="0" w:color="auto"/>
            </w:tcBorders>
            <w:shd w:val="clear" w:color="000000" w:fill="DDEBF7"/>
            <w:noWrap/>
            <w:vAlign w:val="center"/>
            <w:hideMark/>
          </w:tcPr>
          <w:p w14:paraId="088D1012" w14:textId="77777777" w:rsidR="00F12641" w:rsidRPr="00AC37C7" w:rsidRDefault="00F12641" w:rsidP="00905092">
            <w:pPr>
              <w:spacing w:after="0" w:line="240" w:lineRule="auto"/>
              <w:jc w:val="center"/>
              <w:rPr>
                <w:rFonts w:cs="Calibri"/>
                <w:b/>
                <w:bCs/>
                <w:color w:val="000000"/>
              </w:rPr>
            </w:pPr>
            <w:r w:rsidRPr="00AC37C7">
              <w:rPr>
                <w:rFonts w:cs="Calibri"/>
                <w:b/>
                <w:bCs/>
                <w:color w:val="000000"/>
              </w:rPr>
              <w:t>P</w:t>
            </w:r>
          </w:p>
        </w:tc>
        <w:tc>
          <w:tcPr>
            <w:tcW w:w="387" w:type="pct"/>
            <w:tcBorders>
              <w:top w:val="nil"/>
              <w:left w:val="nil"/>
              <w:bottom w:val="single" w:sz="8" w:space="0" w:color="auto"/>
              <w:right w:val="single" w:sz="4" w:space="0" w:color="auto"/>
            </w:tcBorders>
            <w:shd w:val="clear" w:color="000000" w:fill="DDEBF7"/>
            <w:vAlign w:val="center"/>
            <w:hideMark/>
          </w:tcPr>
          <w:p w14:paraId="26AE36B1" w14:textId="77777777" w:rsidR="00F12641" w:rsidRPr="00AC37C7" w:rsidRDefault="00F12641" w:rsidP="00905092">
            <w:pPr>
              <w:spacing w:after="0" w:line="240" w:lineRule="auto"/>
              <w:jc w:val="center"/>
              <w:rPr>
                <w:rFonts w:cs="Calibri"/>
                <w:b/>
                <w:bCs/>
                <w:color w:val="000000"/>
              </w:rPr>
            </w:pPr>
            <w:r w:rsidRPr="00AC37C7">
              <w:rPr>
                <w:rFonts w:cs="Calibri"/>
                <w:b/>
                <w:bCs/>
                <w:color w:val="000000"/>
              </w:rPr>
              <w:t xml:space="preserve">Activități </w:t>
            </w:r>
            <w:r w:rsidRPr="00AC37C7">
              <w:rPr>
                <w:rFonts w:cs="Calibri"/>
                <w:b/>
                <w:bCs/>
                <w:color w:val="000000"/>
              </w:rPr>
              <w:br/>
              <w:t>didactice</w:t>
            </w:r>
          </w:p>
        </w:tc>
        <w:tc>
          <w:tcPr>
            <w:tcW w:w="501" w:type="pct"/>
            <w:tcBorders>
              <w:top w:val="nil"/>
              <w:left w:val="nil"/>
              <w:bottom w:val="single" w:sz="8" w:space="0" w:color="auto"/>
              <w:right w:val="single" w:sz="4" w:space="0" w:color="auto"/>
            </w:tcBorders>
            <w:shd w:val="clear" w:color="000000" w:fill="DDEBF7"/>
            <w:vAlign w:val="center"/>
            <w:hideMark/>
          </w:tcPr>
          <w:p w14:paraId="0474E7F7" w14:textId="77777777" w:rsidR="00F12641" w:rsidRPr="00AC37C7" w:rsidRDefault="00F12641" w:rsidP="00905092">
            <w:pPr>
              <w:spacing w:after="0" w:line="240" w:lineRule="auto"/>
              <w:jc w:val="center"/>
              <w:rPr>
                <w:rFonts w:cs="Calibri"/>
                <w:b/>
                <w:bCs/>
                <w:color w:val="000000"/>
              </w:rPr>
            </w:pPr>
            <w:r w:rsidRPr="00AC37C7">
              <w:rPr>
                <w:rFonts w:cs="Calibri"/>
                <w:b/>
                <w:bCs/>
                <w:color w:val="000000"/>
              </w:rPr>
              <w:t>Studiu individual</w:t>
            </w:r>
          </w:p>
        </w:tc>
        <w:tc>
          <w:tcPr>
            <w:tcW w:w="501" w:type="pct"/>
            <w:gridSpan w:val="2"/>
            <w:vMerge/>
            <w:tcBorders>
              <w:top w:val="nil"/>
              <w:left w:val="nil"/>
              <w:bottom w:val="single" w:sz="8" w:space="0" w:color="auto"/>
              <w:right w:val="single" w:sz="4" w:space="0" w:color="auto"/>
            </w:tcBorders>
            <w:vAlign w:val="center"/>
            <w:hideMark/>
          </w:tcPr>
          <w:p w14:paraId="13F3A309" w14:textId="77777777" w:rsidR="00F12641" w:rsidRPr="00AC37C7" w:rsidRDefault="00F12641" w:rsidP="00905092">
            <w:pPr>
              <w:spacing w:after="0" w:line="240" w:lineRule="auto"/>
              <w:rPr>
                <w:rFonts w:cs="Calibri"/>
                <w:b/>
                <w:bCs/>
                <w:color w:val="000000"/>
              </w:rPr>
            </w:pPr>
          </w:p>
        </w:tc>
      </w:tr>
      <w:tr w:rsidR="00F12641" w:rsidRPr="00AC37C7" w14:paraId="629F40DD" w14:textId="77777777" w:rsidTr="00806D6F">
        <w:tc>
          <w:tcPr>
            <w:tcW w:w="5000" w:type="pct"/>
            <w:gridSpan w:val="13"/>
            <w:tcBorders>
              <w:top w:val="nil"/>
              <w:left w:val="single" w:sz="8" w:space="0" w:color="auto"/>
              <w:bottom w:val="nil"/>
              <w:right w:val="single" w:sz="8" w:space="0" w:color="000000"/>
            </w:tcBorders>
            <w:shd w:val="clear" w:color="000000" w:fill="FFF2CC"/>
            <w:vAlign w:val="center"/>
            <w:hideMark/>
          </w:tcPr>
          <w:p w14:paraId="2A719649" w14:textId="77777777" w:rsidR="00F12641" w:rsidRPr="00AC37C7" w:rsidRDefault="00F12641" w:rsidP="00905092">
            <w:pPr>
              <w:spacing w:after="0" w:line="240" w:lineRule="auto"/>
              <w:jc w:val="center"/>
              <w:rPr>
                <w:rFonts w:cs="Calibri"/>
                <w:b/>
                <w:bCs/>
                <w:color w:val="000000"/>
              </w:rPr>
            </w:pPr>
            <w:r w:rsidRPr="00AC37C7">
              <w:rPr>
                <w:rFonts w:cs="Calibri"/>
                <w:b/>
                <w:bCs/>
                <w:color w:val="000000"/>
              </w:rPr>
              <w:t>Discipline Obligatorii (</w:t>
            </w:r>
            <w:proofErr w:type="spellStart"/>
            <w:r w:rsidRPr="00AC37C7">
              <w:rPr>
                <w:rFonts w:cs="Calibri"/>
                <w:b/>
                <w:bCs/>
                <w:color w:val="000000"/>
              </w:rPr>
              <w:t>Ob</w:t>
            </w:r>
            <w:proofErr w:type="spellEnd"/>
            <w:r w:rsidRPr="00AC37C7">
              <w:rPr>
                <w:rFonts w:cs="Calibri"/>
                <w:b/>
                <w:bCs/>
                <w:color w:val="000000"/>
              </w:rPr>
              <w:t xml:space="preserve">) </w:t>
            </w:r>
          </w:p>
        </w:tc>
      </w:tr>
      <w:tr w:rsidR="00F12641" w:rsidRPr="00AC37C7" w14:paraId="65D45951" w14:textId="77777777" w:rsidTr="00806D6F">
        <w:tc>
          <w:tcPr>
            <w:tcW w:w="172" w:type="pct"/>
            <w:tcBorders>
              <w:top w:val="single" w:sz="8" w:space="0" w:color="auto"/>
              <w:left w:val="single" w:sz="8" w:space="0" w:color="auto"/>
              <w:bottom w:val="single" w:sz="4" w:space="0" w:color="auto"/>
              <w:right w:val="single" w:sz="4" w:space="0" w:color="auto"/>
            </w:tcBorders>
            <w:noWrap/>
            <w:vAlign w:val="bottom"/>
            <w:hideMark/>
          </w:tcPr>
          <w:p w14:paraId="12885008" w14:textId="77777777" w:rsidR="00F12641" w:rsidRPr="00AC37C7" w:rsidRDefault="00F12641" w:rsidP="00905092">
            <w:pPr>
              <w:spacing w:after="0" w:line="240" w:lineRule="auto"/>
              <w:jc w:val="center"/>
              <w:rPr>
                <w:rFonts w:cs="Calibri"/>
                <w:color w:val="000000"/>
              </w:rPr>
            </w:pPr>
            <w:r w:rsidRPr="00AC37C7">
              <w:rPr>
                <w:rFonts w:cs="Calibri"/>
                <w:color w:val="000000"/>
              </w:rPr>
              <w:t>1</w:t>
            </w:r>
          </w:p>
        </w:tc>
        <w:tc>
          <w:tcPr>
            <w:tcW w:w="677" w:type="pct"/>
            <w:tcBorders>
              <w:top w:val="single" w:sz="8" w:space="0" w:color="auto"/>
              <w:left w:val="nil"/>
              <w:bottom w:val="single" w:sz="4" w:space="0" w:color="auto"/>
              <w:right w:val="single" w:sz="4" w:space="0" w:color="auto"/>
            </w:tcBorders>
            <w:vAlign w:val="center"/>
            <w:hideMark/>
          </w:tcPr>
          <w:p w14:paraId="1272EC0C" w14:textId="77777777" w:rsidR="00F12641" w:rsidRPr="00AC37C7" w:rsidRDefault="00F12641" w:rsidP="00905092">
            <w:pPr>
              <w:spacing w:after="0" w:line="240" w:lineRule="auto"/>
              <w:jc w:val="center"/>
              <w:rPr>
                <w:rFonts w:cs="Calibri"/>
                <w:color w:val="000000"/>
              </w:rPr>
            </w:pPr>
            <w:r w:rsidRPr="00AC37C7">
              <w:rPr>
                <w:rFonts w:cs="Calibri"/>
                <w:color w:val="000000"/>
              </w:rPr>
              <w:t> </w:t>
            </w:r>
          </w:p>
        </w:tc>
        <w:tc>
          <w:tcPr>
            <w:tcW w:w="1386" w:type="pct"/>
            <w:tcBorders>
              <w:top w:val="single" w:sz="8" w:space="0" w:color="auto"/>
              <w:left w:val="nil"/>
              <w:bottom w:val="single" w:sz="4" w:space="0" w:color="auto"/>
              <w:right w:val="nil"/>
            </w:tcBorders>
            <w:vAlign w:val="center"/>
            <w:hideMark/>
          </w:tcPr>
          <w:p w14:paraId="5DD6311E" w14:textId="77777777" w:rsidR="00F12641" w:rsidRPr="00AC37C7" w:rsidRDefault="00F12641" w:rsidP="00905092">
            <w:pPr>
              <w:spacing w:after="0" w:line="240" w:lineRule="auto"/>
              <w:rPr>
                <w:rFonts w:cs="Calibri"/>
                <w:color w:val="000000"/>
              </w:rPr>
            </w:pPr>
            <w:r w:rsidRPr="00AC37C7">
              <w:rPr>
                <w:rFonts w:cs="Calibri"/>
                <w:color w:val="000000"/>
              </w:rPr>
              <w:t>Etică și responsabilitate în cercetare</w:t>
            </w:r>
          </w:p>
        </w:tc>
        <w:tc>
          <w:tcPr>
            <w:tcW w:w="377" w:type="pct"/>
            <w:tcBorders>
              <w:top w:val="single" w:sz="8" w:space="0" w:color="auto"/>
              <w:left w:val="single" w:sz="8" w:space="0" w:color="auto"/>
              <w:bottom w:val="single" w:sz="4" w:space="0" w:color="auto"/>
              <w:right w:val="single" w:sz="8" w:space="0" w:color="auto"/>
            </w:tcBorders>
            <w:shd w:val="clear" w:color="000000" w:fill="FFFF99"/>
            <w:vAlign w:val="center"/>
            <w:hideMark/>
          </w:tcPr>
          <w:p w14:paraId="7D2744E7" w14:textId="77777777" w:rsidR="00F12641" w:rsidRPr="00AC37C7" w:rsidRDefault="00F12641" w:rsidP="00905092">
            <w:pPr>
              <w:spacing w:after="0" w:line="240" w:lineRule="auto"/>
              <w:jc w:val="center"/>
              <w:rPr>
                <w:rFonts w:cs="Calibri"/>
                <w:color w:val="000000"/>
              </w:rPr>
            </w:pPr>
            <w:r w:rsidRPr="00AC37C7">
              <w:rPr>
                <w:rFonts w:cs="Calibri"/>
                <w:color w:val="000000"/>
              </w:rPr>
              <w:t>C</w:t>
            </w:r>
          </w:p>
        </w:tc>
        <w:tc>
          <w:tcPr>
            <w:tcW w:w="196" w:type="pct"/>
            <w:tcBorders>
              <w:top w:val="single" w:sz="8" w:space="0" w:color="auto"/>
              <w:left w:val="nil"/>
              <w:bottom w:val="single" w:sz="4" w:space="0" w:color="auto"/>
              <w:right w:val="single" w:sz="8" w:space="0" w:color="auto"/>
            </w:tcBorders>
            <w:vAlign w:val="center"/>
            <w:hideMark/>
          </w:tcPr>
          <w:p w14:paraId="668B5F88" w14:textId="77777777" w:rsidR="00F12641" w:rsidRPr="00AC37C7" w:rsidRDefault="00F12641" w:rsidP="00905092">
            <w:pPr>
              <w:spacing w:after="0" w:line="240" w:lineRule="auto"/>
              <w:jc w:val="center"/>
              <w:rPr>
                <w:rFonts w:cs="Calibri"/>
                <w:color w:val="000000"/>
              </w:rPr>
            </w:pPr>
            <w:r w:rsidRPr="00AC37C7">
              <w:rPr>
                <w:rFonts w:cs="Calibri"/>
                <w:color w:val="000000"/>
              </w:rPr>
              <w:t>6</w:t>
            </w:r>
          </w:p>
        </w:tc>
        <w:tc>
          <w:tcPr>
            <w:tcW w:w="251" w:type="pct"/>
            <w:tcBorders>
              <w:top w:val="single" w:sz="8" w:space="0" w:color="auto"/>
              <w:left w:val="nil"/>
              <w:bottom w:val="single" w:sz="4" w:space="0" w:color="auto"/>
              <w:right w:val="single" w:sz="4" w:space="0" w:color="auto"/>
            </w:tcBorders>
            <w:vAlign w:val="center"/>
            <w:hideMark/>
          </w:tcPr>
          <w:p w14:paraId="0BDCC9F0" w14:textId="77777777" w:rsidR="00F12641" w:rsidRPr="00AC37C7" w:rsidRDefault="00F12641" w:rsidP="00905092">
            <w:pPr>
              <w:spacing w:after="0" w:line="240" w:lineRule="auto"/>
              <w:jc w:val="center"/>
              <w:rPr>
                <w:rFonts w:cs="Calibri"/>
                <w:color w:val="000000"/>
              </w:rPr>
            </w:pPr>
            <w:r w:rsidRPr="00AC37C7">
              <w:rPr>
                <w:rFonts w:cs="Calibri"/>
                <w:color w:val="000000"/>
              </w:rPr>
              <w:t>2</w:t>
            </w:r>
          </w:p>
        </w:tc>
        <w:tc>
          <w:tcPr>
            <w:tcW w:w="178" w:type="pct"/>
            <w:tcBorders>
              <w:top w:val="single" w:sz="8" w:space="0" w:color="auto"/>
              <w:left w:val="nil"/>
              <w:bottom w:val="single" w:sz="4" w:space="0" w:color="auto"/>
              <w:right w:val="single" w:sz="4" w:space="0" w:color="auto"/>
            </w:tcBorders>
            <w:vAlign w:val="center"/>
            <w:hideMark/>
          </w:tcPr>
          <w:p w14:paraId="303BB463" w14:textId="77777777" w:rsidR="00F12641" w:rsidRPr="00AC37C7" w:rsidRDefault="00F12641" w:rsidP="00905092">
            <w:pPr>
              <w:spacing w:after="0" w:line="240" w:lineRule="auto"/>
              <w:jc w:val="center"/>
              <w:rPr>
                <w:rFonts w:cs="Calibri"/>
                <w:color w:val="000000"/>
              </w:rPr>
            </w:pPr>
            <w:r w:rsidRPr="00AC37C7">
              <w:rPr>
                <w:rFonts w:cs="Calibri"/>
                <w:color w:val="000000"/>
              </w:rPr>
              <w:t> </w:t>
            </w:r>
          </w:p>
        </w:tc>
        <w:tc>
          <w:tcPr>
            <w:tcW w:w="178" w:type="pct"/>
            <w:tcBorders>
              <w:top w:val="single" w:sz="8" w:space="0" w:color="auto"/>
              <w:left w:val="nil"/>
              <w:bottom w:val="single" w:sz="4" w:space="0" w:color="auto"/>
              <w:right w:val="single" w:sz="4" w:space="0" w:color="auto"/>
            </w:tcBorders>
            <w:vAlign w:val="center"/>
            <w:hideMark/>
          </w:tcPr>
          <w:p w14:paraId="7D83F647" w14:textId="77777777" w:rsidR="00F12641" w:rsidRPr="00AC37C7" w:rsidRDefault="00F12641" w:rsidP="00905092">
            <w:pPr>
              <w:spacing w:after="0" w:line="240" w:lineRule="auto"/>
              <w:jc w:val="center"/>
              <w:rPr>
                <w:rFonts w:cs="Calibri"/>
                <w:color w:val="000000"/>
              </w:rPr>
            </w:pPr>
            <w:r w:rsidRPr="00AC37C7">
              <w:rPr>
                <w:rFonts w:cs="Calibri"/>
                <w:color w:val="000000"/>
              </w:rPr>
              <w:t> </w:t>
            </w:r>
          </w:p>
        </w:tc>
        <w:tc>
          <w:tcPr>
            <w:tcW w:w="196" w:type="pct"/>
            <w:tcBorders>
              <w:top w:val="single" w:sz="8" w:space="0" w:color="auto"/>
              <w:left w:val="nil"/>
              <w:bottom w:val="single" w:sz="4" w:space="0" w:color="auto"/>
              <w:right w:val="single" w:sz="4" w:space="0" w:color="auto"/>
            </w:tcBorders>
            <w:vAlign w:val="center"/>
            <w:hideMark/>
          </w:tcPr>
          <w:p w14:paraId="4A8C0A76" w14:textId="77777777" w:rsidR="00F12641" w:rsidRPr="00AC37C7" w:rsidRDefault="00F12641" w:rsidP="00905092">
            <w:pPr>
              <w:spacing w:after="0" w:line="240" w:lineRule="auto"/>
              <w:jc w:val="center"/>
              <w:rPr>
                <w:rFonts w:cs="Calibri"/>
                <w:color w:val="000000"/>
              </w:rPr>
            </w:pPr>
            <w:r w:rsidRPr="00AC37C7">
              <w:rPr>
                <w:rFonts w:cs="Calibri"/>
                <w:color w:val="000000"/>
              </w:rPr>
              <w:t> </w:t>
            </w:r>
          </w:p>
        </w:tc>
        <w:tc>
          <w:tcPr>
            <w:tcW w:w="387" w:type="pct"/>
            <w:tcBorders>
              <w:top w:val="single" w:sz="8" w:space="0" w:color="auto"/>
              <w:left w:val="nil"/>
              <w:bottom w:val="single" w:sz="4" w:space="0" w:color="auto"/>
              <w:right w:val="single" w:sz="4" w:space="0" w:color="auto"/>
            </w:tcBorders>
            <w:vAlign w:val="center"/>
            <w:hideMark/>
          </w:tcPr>
          <w:p w14:paraId="797A36B1" w14:textId="77777777" w:rsidR="00F12641" w:rsidRPr="00AC37C7" w:rsidRDefault="00F12641" w:rsidP="00905092">
            <w:pPr>
              <w:spacing w:after="0" w:line="240" w:lineRule="auto"/>
              <w:jc w:val="center"/>
              <w:rPr>
                <w:rFonts w:cs="Calibri"/>
                <w:color w:val="000000"/>
              </w:rPr>
            </w:pPr>
            <w:r w:rsidRPr="00AC37C7">
              <w:rPr>
                <w:rFonts w:cs="Calibri"/>
                <w:color w:val="000000"/>
              </w:rPr>
              <w:t>28</w:t>
            </w:r>
          </w:p>
        </w:tc>
        <w:tc>
          <w:tcPr>
            <w:tcW w:w="501" w:type="pct"/>
            <w:tcBorders>
              <w:top w:val="single" w:sz="8" w:space="0" w:color="auto"/>
              <w:left w:val="nil"/>
              <w:bottom w:val="single" w:sz="4" w:space="0" w:color="auto"/>
              <w:right w:val="single" w:sz="4" w:space="0" w:color="auto"/>
            </w:tcBorders>
            <w:vAlign w:val="center"/>
            <w:hideMark/>
          </w:tcPr>
          <w:p w14:paraId="60911EBB" w14:textId="77777777" w:rsidR="00F12641" w:rsidRPr="00AC37C7" w:rsidRDefault="00F12641" w:rsidP="00905092">
            <w:pPr>
              <w:spacing w:after="0" w:line="240" w:lineRule="auto"/>
              <w:jc w:val="center"/>
              <w:rPr>
                <w:rFonts w:cs="Calibri"/>
                <w:color w:val="000000"/>
              </w:rPr>
            </w:pPr>
            <w:r w:rsidRPr="00AC37C7">
              <w:rPr>
                <w:rFonts w:cs="Calibri"/>
                <w:color w:val="000000"/>
              </w:rPr>
              <w:t>122</w:t>
            </w:r>
          </w:p>
        </w:tc>
        <w:tc>
          <w:tcPr>
            <w:tcW w:w="501" w:type="pct"/>
            <w:gridSpan w:val="2"/>
            <w:tcBorders>
              <w:top w:val="single" w:sz="8" w:space="0" w:color="auto"/>
              <w:left w:val="nil"/>
              <w:bottom w:val="single" w:sz="4" w:space="0" w:color="auto"/>
              <w:right w:val="single" w:sz="8" w:space="0" w:color="000000"/>
            </w:tcBorders>
            <w:vAlign w:val="center"/>
            <w:hideMark/>
          </w:tcPr>
          <w:p w14:paraId="3A54E4A5" w14:textId="77777777" w:rsidR="00F12641" w:rsidRPr="00AC37C7" w:rsidRDefault="00F12641" w:rsidP="00905092">
            <w:pPr>
              <w:spacing w:after="0" w:line="240" w:lineRule="auto"/>
              <w:jc w:val="center"/>
              <w:rPr>
                <w:rFonts w:cs="Calibri"/>
                <w:color w:val="000000"/>
              </w:rPr>
            </w:pPr>
            <w:r w:rsidRPr="00AC37C7">
              <w:rPr>
                <w:rFonts w:cs="Calibri"/>
                <w:color w:val="000000"/>
              </w:rPr>
              <w:t>V</w:t>
            </w:r>
          </w:p>
        </w:tc>
      </w:tr>
      <w:tr w:rsidR="00F12641" w:rsidRPr="00AC37C7" w14:paraId="01302AB9" w14:textId="77777777" w:rsidTr="00806D6F">
        <w:tc>
          <w:tcPr>
            <w:tcW w:w="172" w:type="pct"/>
            <w:tcBorders>
              <w:top w:val="nil"/>
              <w:left w:val="single" w:sz="8" w:space="0" w:color="auto"/>
              <w:bottom w:val="single" w:sz="4" w:space="0" w:color="auto"/>
              <w:right w:val="single" w:sz="4" w:space="0" w:color="auto"/>
            </w:tcBorders>
            <w:noWrap/>
            <w:vAlign w:val="bottom"/>
            <w:hideMark/>
          </w:tcPr>
          <w:p w14:paraId="1E736E4A" w14:textId="77777777" w:rsidR="00F12641" w:rsidRPr="00AC37C7" w:rsidRDefault="00F12641" w:rsidP="00905092">
            <w:pPr>
              <w:spacing w:after="0" w:line="240" w:lineRule="auto"/>
              <w:jc w:val="center"/>
              <w:rPr>
                <w:rFonts w:cs="Calibri"/>
                <w:color w:val="000000"/>
              </w:rPr>
            </w:pPr>
            <w:r w:rsidRPr="00AC37C7">
              <w:rPr>
                <w:rFonts w:cs="Calibri"/>
                <w:color w:val="000000"/>
              </w:rPr>
              <w:t>2</w:t>
            </w:r>
          </w:p>
        </w:tc>
        <w:tc>
          <w:tcPr>
            <w:tcW w:w="677" w:type="pct"/>
            <w:tcBorders>
              <w:top w:val="nil"/>
              <w:left w:val="nil"/>
              <w:bottom w:val="single" w:sz="4" w:space="0" w:color="auto"/>
              <w:right w:val="single" w:sz="4" w:space="0" w:color="auto"/>
            </w:tcBorders>
            <w:vAlign w:val="center"/>
            <w:hideMark/>
          </w:tcPr>
          <w:p w14:paraId="4D5ADC02" w14:textId="77777777" w:rsidR="00F12641" w:rsidRPr="00AC37C7" w:rsidRDefault="00F12641" w:rsidP="00905092">
            <w:pPr>
              <w:spacing w:after="0" w:line="240" w:lineRule="auto"/>
              <w:jc w:val="center"/>
              <w:rPr>
                <w:rFonts w:cs="Calibri"/>
                <w:color w:val="000000"/>
              </w:rPr>
            </w:pPr>
            <w:r w:rsidRPr="00AC37C7">
              <w:rPr>
                <w:rFonts w:cs="Calibri"/>
                <w:color w:val="000000"/>
              </w:rPr>
              <w:t> </w:t>
            </w:r>
          </w:p>
        </w:tc>
        <w:tc>
          <w:tcPr>
            <w:tcW w:w="1386" w:type="pct"/>
            <w:tcBorders>
              <w:top w:val="nil"/>
              <w:left w:val="nil"/>
              <w:bottom w:val="single" w:sz="4" w:space="0" w:color="auto"/>
              <w:right w:val="nil"/>
            </w:tcBorders>
            <w:vAlign w:val="center"/>
            <w:hideMark/>
          </w:tcPr>
          <w:p w14:paraId="31B70B60" w14:textId="77777777" w:rsidR="00F12641" w:rsidRPr="00AC37C7" w:rsidRDefault="00F12641" w:rsidP="00905092">
            <w:pPr>
              <w:spacing w:after="0" w:line="240" w:lineRule="auto"/>
              <w:rPr>
                <w:rFonts w:cs="Calibri"/>
                <w:color w:val="000000"/>
              </w:rPr>
            </w:pPr>
            <w:r w:rsidRPr="00AC37C7">
              <w:rPr>
                <w:rFonts w:cs="Calibri"/>
                <w:color w:val="000000"/>
              </w:rPr>
              <w:t>Metodologia cercetării și autorat științific</w:t>
            </w:r>
          </w:p>
        </w:tc>
        <w:tc>
          <w:tcPr>
            <w:tcW w:w="377" w:type="pct"/>
            <w:tcBorders>
              <w:top w:val="single" w:sz="4" w:space="0" w:color="auto"/>
              <w:left w:val="single" w:sz="8" w:space="0" w:color="auto"/>
              <w:bottom w:val="single" w:sz="4" w:space="0" w:color="auto"/>
              <w:right w:val="single" w:sz="8" w:space="0" w:color="auto"/>
            </w:tcBorders>
            <w:shd w:val="clear" w:color="000000" w:fill="FFFF99"/>
            <w:vAlign w:val="center"/>
            <w:hideMark/>
          </w:tcPr>
          <w:p w14:paraId="563C22C3" w14:textId="77777777" w:rsidR="00F12641" w:rsidRPr="00AC37C7" w:rsidRDefault="00F12641" w:rsidP="00905092">
            <w:pPr>
              <w:spacing w:after="0" w:line="240" w:lineRule="auto"/>
              <w:jc w:val="center"/>
              <w:rPr>
                <w:rFonts w:cs="Calibri"/>
                <w:color w:val="000000"/>
              </w:rPr>
            </w:pPr>
            <w:r w:rsidRPr="00AC37C7">
              <w:rPr>
                <w:rFonts w:cs="Calibri"/>
                <w:color w:val="000000"/>
              </w:rPr>
              <w:t>C</w:t>
            </w:r>
          </w:p>
        </w:tc>
        <w:tc>
          <w:tcPr>
            <w:tcW w:w="196" w:type="pct"/>
            <w:tcBorders>
              <w:top w:val="nil"/>
              <w:left w:val="nil"/>
              <w:bottom w:val="single" w:sz="4" w:space="0" w:color="auto"/>
              <w:right w:val="single" w:sz="8" w:space="0" w:color="auto"/>
            </w:tcBorders>
            <w:vAlign w:val="center"/>
            <w:hideMark/>
          </w:tcPr>
          <w:p w14:paraId="5C0E7837" w14:textId="77777777" w:rsidR="00F12641" w:rsidRPr="00AC37C7" w:rsidRDefault="00F12641" w:rsidP="00905092">
            <w:pPr>
              <w:spacing w:after="0" w:line="240" w:lineRule="auto"/>
              <w:jc w:val="center"/>
              <w:rPr>
                <w:rFonts w:cs="Calibri"/>
                <w:color w:val="000000"/>
              </w:rPr>
            </w:pPr>
            <w:r w:rsidRPr="00AC37C7">
              <w:rPr>
                <w:rFonts w:cs="Calibri"/>
                <w:color w:val="000000"/>
              </w:rPr>
              <w:t>4</w:t>
            </w:r>
          </w:p>
        </w:tc>
        <w:tc>
          <w:tcPr>
            <w:tcW w:w="251" w:type="pct"/>
            <w:tcBorders>
              <w:top w:val="nil"/>
              <w:left w:val="nil"/>
              <w:bottom w:val="single" w:sz="4" w:space="0" w:color="auto"/>
              <w:right w:val="single" w:sz="4" w:space="0" w:color="auto"/>
            </w:tcBorders>
            <w:vAlign w:val="center"/>
            <w:hideMark/>
          </w:tcPr>
          <w:p w14:paraId="3226CCF8" w14:textId="77777777" w:rsidR="00F12641" w:rsidRPr="00AC37C7" w:rsidRDefault="00F12641" w:rsidP="00905092">
            <w:pPr>
              <w:spacing w:after="0" w:line="240" w:lineRule="auto"/>
              <w:jc w:val="center"/>
              <w:rPr>
                <w:rFonts w:cs="Calibri"/>
                <w:color w:val="000000"/>
              </w:rPr>
            </w:pPr>
            <w:r w:rsidRPr="00AC37C7">
              <w:rPr>
                <w:rFonts w:cs="Calibri"/>
                <w:color w:val="000000"/>
              </w:rPr>
              <w:t>2</w:t>
            </w:r>
          </w:p>
        </w:tc>
        <w:tc>
          <w:tcPr>
            <w:tcW w:w="178" w:type="pct"/>
            <w:tcBorders>
              <w:top w:val="nil"/>
              <w:left w:val="nil"/>
              <w:bottom w:val="single" w:sz="4" w:space="0" w:color="auto"/>
              <w:right w:val="single" w:sz="4" w:space="0" w:color="auto"/>
            </w:tcBorders>
            <w:vAlign w:val="center"/>
            <w:hideMark/>
          </w:tcPr>
          <w:p w14:paraId="15920AA8" w14:textId="77777777" w:rsidR="00F12641" w:rsidRPr="00AC37C7" w:rsidRDefault="00F12641" w:rsidP="00905092">
            <w:pPr>
              <w:spacing w:after="0" w:line="240" w:lineRule="auto"/>
              <w:jc w:val="center"/>
              <w:rPr>
                <w:rFonts w:cs="Calibri"/>
                <w:color w:val="000000"/>
              </w:rPr>
            </w:pPr>
            <w:r w:rsidRPr="00AC37C7">
              <w:rPr>
                <w:rFonts w:cs="Calibri"/>
                <w:color w:val="000000"/>
              </w:rPr>
              <w:t> </w:t>
            </w:r>
          </w:p>
        </w:tc>
        <w:tc>
          <w:tcPr>
            <w:tcW w:w="178" w:type="pct"/>
            <w:tcBorders>
              <w:top w:val="nil"/>
              <w:left w:val="nil"/>
              <w:bottom w:val="single" w:sz="4" w:space="0" w:color="auto"/>
              <w:right w:val="single" w:sz="4" w:space="0" w:color="auto"/>
            </w:tcBorders>
            <w:vAlign w:val="center"/>
            <w:hideMark/>
          </w:tcPr>
          <w:p w14:paraId="1EAF8A3A" w14:textId="77777777" w:rsidR="00F12641" w:rsidRPr="00AC37C7" w:rsidRDefault="00F12641" w:rsidP="00905092">
            <w:pPr>
              <w:spacing w:after="0" w:line="240" w:lineRule="auto"/>
              <w:jc w:val="center"/>
              <w:rPr>
                <w:rFonts w:cs="Calibri"/>
                <w:color w:val="000000"/>
              </w:rPr>
            </w:pPr>
            <w:r w:rsidRPr="00AC37C7">
              <w:rPr>
                <w:rFonts w:cs="Calibri"/>
                <w:color w:val="000000"/>
              </w:rPr>
              <w:t> </w:t>
            </w:r>
          </w:p>
        </w:tc>
        <w:tc>
          <w:tcPr>
            <w:tcW w:w="196" w:type="pct"/>
            <w:tcBorders>
              <w:top w:val="nil"/>
              <w:left w:val="nil"/>
              <w:bottom w:val="single" w:sz="4" w:space="0" w:color="auto"/>
              <w:right w:val="single" w:sz="4" w:space="0" w:color="auto"/>
            </w:tcBorders>
            <w:vAlign w:val="center"/>
            <w:hideMark/>
          </w:tcPr>
          <w:p w14:paraId="4F569994" w14:textId="77777777" w:rsidR="00F12641" w:rsidRPr="00AC37C7" w:rsidRDefault="00F12641" w:rsidP="00905092">
            <w:pPr>
              <w:spacing w:after="0" w:line="240" w:lineRule="auto"/>
              <w:jc w:val="center"/>
              <w:rPr>
                <w:rFonts w:cs="Calibri"/>
                <w:color w:val="000000"/>
              </w:rPr>
            </w:pPr>
            <w:r w:rsidRPr="00AC37C7">
              <w:rPr>
                <w:rFonts w:cs="Calibri"/>
                <w:color w:val="000000"/>
              </w:rPr>
              <w:t> </w:t>
            </w:r>
          </w:p>
        </w:tc>
        <w:tc>
          <w:tcPr>
            <w:tcW w:w="387" w:type="pct"/>
            <w:tcBorders>
              <w:top w:val="nil"/>
              <w:left w:val="nil"/>
              <w:bottom w:val="single" w:sz="4" w:space="0" w:color="auto"/>
              <w:right w:val="single" w:sz="4" w:space="0" w:color="auto"/>
            </w:tcBorders>
            <w:vAlign w:val="center"/>
            <w:hideMark/>
          </w:tcPr>
          <w:p w14:paraId="484E99AF" w14:textId="77777777" w:rsidR="00F12641" w:rsidRPr="00AC37C7" w:rsidRDefault="00F12641" w:rsidP="00905092">
            <w:pPr>
              <w:spacing w:after="0" w:line="240" w:lineRule="auto"/>
              <w:jc w:val="center"/>
              <w:rPr>
                <w:rFonts w:cs="Calibri"/>
                <w:color w:val="000000"/>
              </w:rPr>
            </w:pPr>
            <w:r w:rsidRPr="00AC37C7">
              <w:rPr>
                <w:rFonts w:cs="Calibri"/>
                <w:color w:val="000000"/>
              </w:rPr>
              <w:t>28</w:t>
            </w:r>
          </w:p>
        </w:tc>
        <w:tc>
          <w:tcPr>
            <w:tcW w:w="501" w:type="pct"/>
            <w:tcBorders>
              <w:top w:val="nil"/>
              <w:left w:val="nil"/>
              <w:bottom w:val="single" w:sz="4" w:space="0" w:color="auto"/>
              <w:right w:val="single" w:sz="4" w:space="0" w:color="auto"/>
            </w:tcBorders>
            <w:vAlign w:val="center"/>
            <w:hideMark/>
          </w:tcPr>
          <w:p w14:paraId="0A6A9D07" w14:textId="77777777" w:rsidR="00F12641" w:rsidRPr="00AC37C7" w:rsidRDefault="00F12641" w:rsidP="00905092">
            <w:pPr>
              <w:spacing w:after="0" w:line="240" w:lineRule="auto"/>
              <w:jc w:val="center"/>
              <w:rPr>
                <w:rFonts w:cs="Calibri"/>
                <w:color w:val="000000"/>
              </w:rPr>
            </w:pPr>
            <w:r w:rsidRPr="00AC37C7">
              <w:rPr>
                <w:rFonts w:cs="Calibri"/>
                <w:color w:val="000000"/>
              </w:rPr>
              <w:t>72</w:t>
            </w:r>
          </w:p>
        </w:tc>
        <w:tc>
          <w:tcPr>
            <w:tcW w:w="501" w:type="pct"/>
            <w:gridSpan w:val="2"/>
            <w:tcBorders>
              <w:top w:val="single" w:sz="4" w:space="0" w:color="auto"/>
              <w:left w:val="nil"/>
              <w:bottom w:val="single" w:sz="4" w:space="0" w:color="auto"/>
              <w:right w:val="single" w:sz="8" w:space="0" w:color="000000"/>
            </w:tcBorders>
            <w:vAlign w:val="center"/>
            <w:hideMark/>
          </w:tcPr>
          <w:p w14:paraId="3716CFD7" w14:textId="77777777" w:rsidR="00F12641" w:rsidRPr="00AC37C7" w:rsidRDefault="00F12641" w:rsidP="00905092">
            <w:pPr>
              <w:spacing w:after="0" w:line="240" w:lineRule="auto"/>
              <w:jc w:val="center"/>
              <w:rPr>
                <w:rFonts w:cs="Calibri"/>
                <w:color w:val="000000"/>
              </w:rPr>
            </w:pPr>
            <w:r w:rsidRPr="00AC37C7">
              <w:rPr>
                <w:rFonts w:cs="Calibri"/>
                <w:color w:val="000000"/>
              </w:rPr>
              <w:t>V</w:t>
            </w:r>
          </w:p>
        </w:tc>
      </w:tr>
      <w:tr w:rsidR="00F12641" w:rsidRPr="00AC37C7" w14:paraId="3C6F1F99" w14:textId="77777777" w:rsidTr="00806D6F">
        <w:tc>
          <w:tcPr>
            <w:tcW w:w="172" w:type="pct"/>
            <w:tcBorders>
              <w:top w:val="nil"/>
              <w:left w:val="single" w:sz="8" w:space="0" w:color="auto"/>
              <w:bottom w:val="single" w:sz="4" w:space="0" w:color="auto"/>
              <w:right w:val="single" w:sz="4" w:space="0" w:color="auto"/>
            </w:tcBorders>
            <w:noWrap/>
            <w:vAlign w:val="bottom"/>
            <w:hideMark/>
          </w:tcPr>
          <w:p w14:paraId="2FE3B6DA" w14:textId="77777777" w:rsidR="00F12641" w:rsidRPr="00AC37C7" w:rsidRDefault="00F12641" w:rsidP="00905092">
            <w:pPr>
              <w:spacing w:after="0" w:line="240" w:lineRule="auto"/>
              <w:jc w:val="center"/>
              <w:rPr>
                <w:rFonts w:cs="Calibri"/>
                <w:color w:val="000000"/>
              </w:rPr>
            </w:pPr>
            <w:r w:rsidRPr="00AC37C7">
              <w:rPr>
                <w:rFonts w:cs="Calibri"/>
                <w:color w:val="000000"/>
              </w:rPr>
              <w:t>3</w:t>
            </w:r>
          </w:p>
        </w:tc>
        <w:tc>
          <w:tcPr>
            <w:tcW w:w="677" w:type="pct"/>
            <w:tcBorders>
              <w:top w:val="nil"/>
              <w:left w:val="nil"/>
              <w:bottom w:val="single" w:sz="4" w:space="0" w:color="auto"/>
              <w:right w:val="single" w:sz="4" w:space="0" w:color="auto"/>
            </w:tcBorders>
            <w:vAlign w:val="center"/>
            <w:hideMark/>
          </w:tcPr>
          <w:p w14:paraId="4DEA9326" w14:textId="77777777" w:rsidR="00F12641" w:rsidRPr="00AC37C7" w:rsidRDefault="00F12641" w:rsidP="00905092">
            <w:pPr>
              <w:spacing w:after="0" w:line="240" w:lineRule="auto"/>
              <w:jc w:val="center"/>
              <w:rPr>
                <w:rFonts w:cs="Calibri"/>
                <w:color w:val="000000"/>
              </w:rPr>
            </w:pPr>
            <w:r w:rsidRPr="00AC37C7">
              <w:rPr>
                <w:rFonts w:cs="Calibri"/>
                <w:color w:val="000000"/>
              </w:rPr>
              <w:t> </w:t>
            </w:r>
          </w:p>
        </w:tc>
        <w:tc>
          <w:tcPr>
            <w:tcW w:w="1386" w:type="pct"/>
            <w:tcBorders>
              <w:top w:val="nil"/>
              <w:left w:val="nil"/>
              <w:bottom w:val="single" w:sz="4" w:space="0" w:color="auto"/>
              <w:right w:val="nil"/>
            </w:tcBorders>
            <w:vAlign w:val="center"/>
            <w:hideMark/>
          </w:tcPr>
          <w:p w14:paraId="3B1C08DC" w14:textId="77777777" w:rsidR="00F12641" w:rsidRPr="00AC37C7" w:rsidRDefault="00F12641" w:rsidP="00905092">
            <w:pPr>
              <w:spacing w:after="0" w:line="240" w:lineRule="auto"/>
              <w:rPr>
                <w:rFonts w:cs="Calibri"/>
                <w:color w:val="000000"/>
              </w:rPr>
            </w:pPr>
            <w:r w:rsidRPr="00AC37C7">
              <w:rPr>
                <w:rFonts w:cs="Calibri"/>
                <w:color w:val="000000"/>
              </w:rPr>
              <w:t>Managementul proiectelor</w:t>
            </w:r>
          </w:p>
        </w:tc>
        <w:tc>
          <w:tcPr>
            <w:tcW w:w="377" w:type="pct"/>
            <w:tcBorders>
              <w:top w:val="single" w:sz="4" w:space="0" w:color="auto"/>
              <w:left w:val="single" w:sz="8" w:space="0" w:color="auto"/>
              <w:bottom w:val="single" w:sz="4" w:space="0" w:color="auto"/>
              <w:right w:val="single" w:sz="8" w:space="0" w:color="auto"/>
            </w:tcBorders>
            <w:shd w:val="clear" w:color="000000" w:fill="FFFF99"/>
            <w:vAlign w:val="center"/>
            <w:hideMark/>
          </w:tcPr>
          <w:p w14:paraId="3D8CBF3B" w14:textId="77777777" w:rsidR="00F12641" w:rsidRPr="00AC37C7" w:rsidRDefault="00F12641" w:rsidP="00905092">
            <w:pPr>
              <w:spacing w:after="0" w:line="240" w:lineRule="auto"/>
              <w:jc w:val="center"/>
              <w:rPr>
                <w:rFonts w:cs="Calibri"/>
                <w:color w:val="000000"/>
              </w:rPr>
            </w:pPr>
            <w:r w:rsidRPr="00AC37C7">
              <w:rPr>
                <w:rFonts w:cs="Calibri"/>
                <w:color w:val="000000"/>
              </w:rPr>
              <w:t>C</w:t>
            </w:r>
          </w:p>
        </w:tc>
        <w:tc>
          <w:tcPr>
            <w:tcW w:w="196" w:type="pct"/>
            <w:tcBorders>
              <w:top w:val="nil"/>
              <w:left w:val="nil"/>
              <w:bottom w:val="single" w:sz="4" w:space="0" w:color="auto"/>
              <w:right w:val="single" w:sz="8" w:space="0" w:color="auto"/>
            </w:tcBorders>
            <w:vAlign w:val="center"/>
            <w:hideMark/>
          </w:tcPr>
          <w:p w14:paraId="5B911612" w14:textId="77777777" w:rsidR="00F12641" w:rsidRPr="00AC37C7" w:rsidRDefault="00F12641" w:rsidP="00905092">
            <w:pPr>
              <w:spacing w:after="0" w:line="240" w:lineRule="auto"/>
              <w:jc w:val="center"/>
              <w:rPr>
                <w:rFonts w:cs="Calibri"/>
                <w:color w:val="000000"/>
              </w:rPr>
            </w:pPr>
            <w:r w:rsidRPr="00AC37C7">
              <w:rPr>
                <w:rFonts w:cs="Calibri"/>
                <w:color w:val="000000"/>
              </w:rPr>
              <w:t>4</w:t>
            </w:r>
          </w:p>
        </w:tc>
        <w:tc>
          <w:tcPr>
            <w:tcW w:w="251" w:type="pct"/>
            <w:tcBorders>
              <w:top w:val="nil"/>
              <w:left w:val="nil"/>
              <w:bottom w:val="single" w:sz="4" w:space="0" w:color="auto"/>
              <w:right w:val="single" w:sz="4" w:space="0" w:color="auto"/>
            </w:tcBorders>
            <w:vAlign w:val="center"/>
            <w:hideMark/>
          </w:tcPr>
          <w:p w14:paraId="68088FFF" w14:textId="77777777" w:rsidR="00F12641" w:rsidRPr="00AC37C7" w:rsidRDefault="00F12641" w:rsidP="00905092">
            <w:pPr>
              <w:spacing w:after="0" w:line="240" w:lineRule="auto"/>
              <w:jc w:val="center"/>
              <w:rPr>
                <w:rFonts w:cs="Calibri"/>
                <w:color w:val="000000"/>
              </w:rPr>
            </w:pPr>
            <w:r w:rsidRPr="00AC37C7">
              <w:rPr>
                <w:rFonts w:cs="Calibri"/>
                <w:color w:val="000000"/>
              </w:rPr>
              <w:t>2</w:t>
            </w:r>
          </w:p>
        </w:tc>
        <w:tc>
          <w:tcPr>
            <w:tcW w:w="178" w:type="pct"/>
            <w:tcBorders>
              <w:top w:val="nil"/>
              <w:left w:val="nil"/>
              <w:bottom w:val="single" w:sz="4" w:space="0" w:color="auto"/>
              <w:right w:val="single" w:sz="4" w:space="0" w:color="auto"/>
            </w:tcBorders>
            <w:vAlign w:val="center"/>
            <w:hideMark/>
          </w:tcPr>
          <w:p w14:paraId="2B891336" w14:textId="77777777" w:rsidR="00F12641" w:rsidRPr="00AC37C7" w:rsidRDefault="00F12641" w:rsidP="00905092">
            <w:pPr>
              <w:spacing w:after="0" w:line="240" w:lineRule="auto"/>
              <w:jc w:val="center"/>
              <w:rPr>
                <w:rFonts w:cs="Calibri"/>
                <w:color w:val="000000"/>
              </w:rPr>
            </w:pPr>
            <w:r w:rsidRPr="00AC37C7">
              <w:rPr>
                <w:rFonts w:cs="Calibri"/>
                <w:color w:val="000000"/>
              </w:rPr>
              <w:t> </w:t>
            </w:r>
          </w:p>
        </w:tc>
        <w:tc>
          <w:tcPr>
            <w:tcW w:w="178" w:type="pct"/>
            <w:tcBorders>
              <w:top w:val="nil"/>
              <w:left w:val="nil"/>
              <w:bottom w:val="single" w:sz="4" w:space="0" w:color="auto"/>
              <w:right w:val="single" w:sz="4" w:space="0" w:color="auto"/>
            </w:tcBorders>
            <w:vAlign w:val="center"/>
            <w:hideMark/>
          </w:tcPr>
          <w:p w14:paraId="44B2D5D5" w14:textId="77777777" w:rsidR="00F12641" w:rsidRPr="00AC37C7" w:rsidRDefault="00F12641" w:rsidP="00905092">
            <w:pPr>
              <w:spacing w:after="0" w:line="240" w:lineRule="auto"/>
              <w:jc w:val="center"/>
              <w:rPr>
                <w:rFonts w:cs="Calibri"/>
                <w:color w:val="000000"/>
              </w:rPr>
            </w:pPr>
            <w:r w:rsidRPr="00AC37C7">
              <w:rPr>
                <w:rFonts w:cs="Calibri"/>
                <w:color w:val="000000"/>
              </w:rPr>
              <w:t> </w:t>
            </w:r>
          </w:p>
        </w:tc>
        <w:tc>
          <w:tcPr>
            <w:tcW w:w="196" w:type="pct"/>
            <w:tcBorders>
              <w:top w:val="nil"/>
              <w:left w:val="nil"/>
              <w:bottom w:val="single" w:sz="4" w:space="0" w:color="auto"/>
              <w:right w:val="single" w:sz="4" w:space="0" w:color="auto"/>
            </w:tcBorders>
            <w:vAlign w:val="center"/>
            <w:hideMark/>
          </w:tcPr>
          <w:p w14:paraId="1BC236B4" w14:textId="77777777" w:rsidR="00F12641" w:rsidRPr="00AC37C7" w:rsidRDefault="00F12641" w:rsidP="00905092">
            <w:pPr>
              <w:spacing w:after="0" w:line="240" w:lineRule="auto"/>
              <w:jc w:val="center"/>
              <w:rPr>
                <w:rFonts w:cs="Calibri"/>
                <w:color w:val="000000"/>
              </w:rPr>
            </w:pPr>
            <w:r w:rsidRPr="00AC37C7">
              <w:rPr>
                <w:rFonts w:cs="Calibri"/>
                <w:color w:val="000000"/>
              </w:rPr>
              <w:t> </w:t>
            </w:r>
          </w:p>
        </w:tc>
        <w:tc>
          <w:tcPr>
            <w:tcW w:w="387" w:type="pct"/>
            <w:tcBorders>
              <w:top w:val="nil"/>
              <w:left w:val="nil"/>
              <w:bottom w:val="single" w:sz="4" w:space="0" w:color="auto"/>
              <w:right w:val="single" w:sz="4" w:space="0" w:color="auto"/>
            </w:tcBorders>
            <w:vAlign w:val="center"/>
            <w:hideMark/>
          </w:tcPr>
          <w:p w14:paraId="04B96791" w14:textId="77777777" w:rsidR="00F12641" w:rsidRPr="00AC37C7" w:rsidRDefault="00F12641" w:rsidP="00905092">
            <w:pPr>
              <w:spacing w:after="0" w:line="240" w:lineRule="auto"/>
              <w:jc w:val="center"/>
              <w:rPr>
                <w:rFonts w:cs="Calibri"/>
                <w:color w:val="000000"/>
              </w:rPr>
            </w:pPr>
            <w:r w:rsidRPr="00AC37C7">
              <w:rPr>
                <w:rFonts w:cs="Calibri"/>
                <w:color w:val="000000"/>
              </w:rPr>
              <w:t>28</w:t>
            </w:r>
          </w:p>
        </w:tc>
        <w:tc>
          <w:tcPr>
            <w:tcW w:w="501" w:type="pct"/>
            <w:tcBorders>
              <w:top w:val="nil"/>
              <w:left w:val="nil"/>
              <w:bottom w:val="single" w:sz="4" w:space="0" w:color="auto"/>
              <w:right w:val="single" w:sz="4" w:space="0" w:color="auto"/>
            </w:tcBorders>
            <w:vAlign w:val="center"/>
            <w:hideMark/>
          </w:tcPr>
          <w:p w14:paraId="57C6E6CA" w14:textId="77777777" w:rsidR="00F12641" w:rsidRPr="00AC37C7" w:rsidRDefault="00F12641" w:rsidP="00905092">
            <w:pPr>
              <w:spacing w:after="0" w:line="240" w:lineRule="auto"/>
              <w:jc w:val="center"/>
              <w:rPr>
                <w:rFonts w:cs="Calibri"/>
                <w:color w:val="000000"/>
              </w:rPr>
            </w:pPr>
            <w:r w:rsidRPr="00AC37C7">
              <w:rPr>
                <w:rFonts w:cs="Calibri"/>
                <w:color w:val="000000"/>
              </w:rPr>
              <w:t>72</w:t>
            </w:r>
          </w:p>
        </w:tc>
        <w:tc>
          <w:tcPr>
            <w:tcW w:w="501" w:type="pct"/>
            <w:gridSpan w:val="2"/>
            <w:tcBorders>
              <w:top w:val="single" w:sz="4" w:space="0" w:color="auto"/>
              <w:left w:val="nil"/>
              <w:bottom w:val="single" w:sz="4" w:space="0" w:color="auto"/>
              <w:right w:val="single" w:sz="8" w:space="0" w:color="000000"/>
            </w:tcBorders>
            <w:vAlign w:val="center"/>
            <w:hideMark/>
          </w:tcPr>
          <w:p w14:paraId="0490A74E" w14:textId="77777777" w:rsidR="00F12641" w:rsidRPr="00AC37C7" w:rsidRDefault="00F12641" w:rsidP="00905092">
            <w:pPr>
              <w:spacing w:after="0" w:line="240" w:lineRule="auto"/>
              <w:jc w:val="center"/>
              <w:rPr>
                <w:rFonts w:cs="Calibri"/>
                <w:color w:val="000000"/>
              </w:rPr>
            </w:pPr>
            <w:r w:rsidRPr="00AC37C7">
              <w:rPr>
                <w:rFonts w:cs="Calibri"/>
                <w:color w:val="000000"/>
              </w:rPr>
              <w:t>V</w:t>
            </w:r>
          </w:p>
        </w:tc>
      </w:tr>
      <w:tr w:rsidR="00F12641" w:rsidRPr="00AC37C7" w14:paraId="3B55D5C1" w14:textId="77777777" w:rsidTr="00806D6F">
        <w:tc>
          <w:tcPr>
            <w:tcW w:w="172" w:type="pct"/>
            <w:tcBorders>
              <w:top w:val="nil"/>
              <w:left w:val="single" w:sz="8" w:space="0" w:color="auto"/>
              <w:bottom w:val="single" w:sz="4" w:space="0" w:color="auto"/>
              <w:right w:val="single" w:sz="4" w:space="0" w:color="auto"/>
            </w:tcBorders>
            <w:noWrap/>
            <w:vAlign w:val="bottom"/>
            <w:hideMark/>
          </w:tcPr>
          <w:p w14:paraId="0E1BF645" w14:textId="77777777" w:rsidR="00F12641" w:rsidRPr="00AC37C7" w:rsidRDefault="00F12641" w:rsidP="00905092">
            <w:pPr>
              <w:spacing w:after="0" w:line="240" w:lineRule="auto"/>
              <w:jc w:val="center"/>
              <w:rPr>
                <w:rFonts w:cs="Calibri"/>
                <w:color w:val="000000"/>
              </w:rPr>
            </w:pPr>
            <w:r w:rsidRPr="00AC37C7">
              <w:rPr>
                <w:rFonts w:cs="Calibri"/>
                <w:color w:val="000000"/>
              </w:rPr>
              <w:t>4</w:t>
            </w:r>
          </w:p>
        </w:tc>
        <w:tc>
          <w:tcPr>
            <w:tcW w:w="677" w:type="pct"/>
            <w:tcBorders>
              <w:top w:val="nil"/>
              <w:left w:val="nil"/>
              <w:bottom w:val="single" w:sz="4" w:space="0" w:color="auto"/>
              <w:right w:val="single" w:sz="4" w:space="0" w:color="auto"/>
            </w:tcBorders>
            <w:vAlign w:val="center"/>
            <w:hideMark/>
          </w:tcPr>
          <w:p w14:paraId="61C365B1" w14:textId="77777777" w:rsidR="00F12641" w:rsidRPr="00AC37C7" w:rsidRDefault="00F12641" w:rsidP="00905092">
            <w:pPr>
              <w:spacing w:after="0" w:line="240" w:lineRule="auto"/>
              <w:jc w:val="center"/>
              <w:rPr>
                <w:rFonts w:cs="Calibri"/>
                <w:color w:val="000000"/>
              </w:rPr>
            </w:pPr>
            <w:r w:rsidRPr="00AC37C7">
              <w:rPr>
                <w:rFonts w:cs="Calibri"/>
                <w:color w:val="000000"/>
              </w:rPr>
              <w:t> </w:t>
            </w:r>
          </w:p>
        </w:tc>
        <w:tc>
          <w:tcPr>
            <w:tcW w:w="1386" w:type="pct"/>
            <w:tcBorders>
              <w:top w:val="nil"/>
              <w:left w:val="nil"/>
              <w:bottom w:val="single" w:sz="4" w:space="0" w:color="auto"/>
              <w:right w:val="nil"/>
            </w:tcBorders>
            <w:vAlign w:val="center"/>
            <w:hideMark/>
          </w:tcPr>
          <w:p w14:paraId="20213316" w14:textId="77777777" w:rsidR="00F12641" w:rsidRPr="00AC37C7" w:rsidRDefault="00F12641" w:rsidP="00905092">
            <w:pPr>
              <w:spacing w:after="0" w:line="240" w:lineRule="auto"/>
              <w:rPr>
                <w:rFonts w:cs="Calibri"/>
                <w:color w:val="000000"/>
              </w:rPr>
            </w:pPr>
            <w:r w:rsidRPr="00AC37C7">
              <w:rPr>
                <w:rFonts w:cs="Calibri"/>
                <w:color w:val="000000"/>
              </w:rPr>
              <w:t>Disciplină de specializare 1</w:t>
            </w:r>
          </w:p>
        </w:tc>
        <w:tc>
          <w:tcPr>
            <w:tcW w:w="377" w:type="pct"/>
            <w:tcBorders>
              <w:top w:val="single" w:sz="4" w:space="0" w:color="auto"/>
              <w:left w:val="single" w:sz="8" w:space="0" w:color="auto"/>
              <w:bottom w:val="single" w:sz="4" w:space="0" w:color="auto"/>
              <w:right w:val="single" w:sz="8" w:space="0" w:color="auto"/>
            </w:tcBorders>
            <w:shd w:val="clear" w:color="000000" w:fill="FF00FF"/>
            <w:vAlign w:val="center"/>
            <w:hideMark/>
          </w:tcPr>
          <w:p w14:paraId="34B1892B" w14:textId="1D9097FC" w:rsidR="00F12641" w:rsidRPr="00AC37C7" w:rsidRDefault="002666DA" w:rsidP="00905092">
            <w:pPr>
              <w:spacing w:after="0" w:line="240" w:lineRule="auto"/>
              <w:jc w:val="center"/>
              <w:rPr>
                <w:rFonts w:cs="Calibri"/>
                <w:color w:val="000000"/>
              </w:rPr>
            </w:pPr>
            <w:r>
              <w:rPr>
                <w:rFonts w:cs="Calibri"/>
                <w:color w:val="000000"/>
              </w:rPr>
              <w:t>S</w:t>
            </w:r>
          </w:p>
        </w:tc>
        <w:tc>
          <w:tcPr>
            <w:tcW w:w="196" w:type="pct"/>
            <w:tcBorders>
              <w:top w:val="nil"/>
              <w:left w:val="nil"/>
              <w:bottom w:val="single" w:sz="4" w:space="0" w:color="auto"/>
              <w:right w:val="single" w:sz="8" w:space="0" w:color="auto"/>
            </w:tcBorders>
            <w:vAlign w:val="center"/>
            <w:hideMark/>
          </w:tcPr>
          <w:p w14:paraId="19E7F69D" w14:textId="77777777" w:rsidR="00F12641" w:rsidRPr="00AC37C7" w:rsidRDefault="00F12641" w:rsidP="00905092">
            <w:pPr>
              <w:spacing w:after="0" w:line="240" w:lineRule="auto"/>
              <w:jc w:val="center"/>
              <w:rPr>
                <w:rFonts w:cs="Calibri"/>
                <w:color w:val="000000"/>
              </w:rPr>
            </w:pPr>
            <w:r w:rsidRPr="00AC37C7">
              <w:rPr>
                <w:rFonts w:cs="Calibri"/>
                <w:color w:val="000000"/>
              </w:rPr>
              <w:t>8</w:t>
            </w:r>
          </w:p>
        </w:tc>
        <w:tc>
          <w:tcPr>
            <w:tcW w:w="251" w:type="pct"/>
            <w:tcBorders>
              <w:top w:val="nil"/>
              <w:left w:val="nil"/>
              <w:bottom w:val="single" w:sz="4" w:space="0" w:color="auto"/>
              <w:right w:val="single" w:sz="4" w:space="0" w:color="auto"/>
            </w:tcBorders>
            <w:vAlign w:val="center"/>
            <w:hideMark/>
          </w:tcPr>
          <w:p w14:paraId="72EC9D27" w14:textId="77777777" w:rsidR="00F12641" w:rsidRPr="00AC37C7" w:rsidRDefault="00F12641" w:rsidP="00905092">
            <w:pPr>
              <w:spacing w:after="0" w:line="240" w:lineRule="auto"/>
              <w:jc w:val="center"/>
              <w:rPr>
                <w:rFonts w:cs="Calibri"/>
                <w:color w:val="000000"/>
              </w:rPr>
            </w:pPr>
            <w:r w:rsidRPr="00AC37C7">
              <w:rPr>
                <w:rFonts w:cs="Calibri"/>
                <w:color w:val="000000"/>
              </w:rPr>
              <w:t>2</w:t>
            </w:r>
          </w:p>
        </w:tc>
        <w:tc>
          <w:tcPr>
            <w:tcW w:w="178" w:type="pct"/>
            <w:tcBorders>
              <w:top w:val="nil"/>
              <w:left w:val="nil"/>
              <w:bottom w:val="single" w:sz="4" w:space="0" w:color="auto"/>
              <w:right w:val="single" w:sz="4" w:space="0" w:color="auto"/>
            </w:tcBorders>
            <w:vAlign w:val="center"/>
            <w:hideMark/>
          </w:tcPr>
          <w:p w14:paraId="7A55E33E" w14:textId="77777777" w:rsidR="00F12641" w:rsidRPr="00AC37C7" w:rsidRDefault="00F12641" w:rsidP="00905092">
            <w:pPr>
              <w:spacing w:after="0" w:line="240" w:lineRule="auto"/>
              <w:jc w:val="center"/>
              <w:rPr>
                <w:rFonts w:cs="Calibri"/>
                <w:color w:val="000000"/>
              </w:rPr>
            </w:pPr>
            <w:r w:rsidRPr="00AC37C7">
              <w:rPr>
                <w:rFonts w:cs="Calibri"/>
                <w:color w:val="000000"/>
              </w:rPr>
              <w:t> </w:t>
            </w:r>
          </w:p>
        </w:tc>
        <w:tc>
          <w:tcPr>
            <w:tcW w:w="178" w:type="pct"/>
            <w:tcBorders>
              <w:top w:val="nil"/>
              <w:left w:val="nil"/>
              <w:bottom w:val="single" w:sz="4" w:space="0" w:color="auto"/>
              <w:right w:val="single" w:sz="4" w:space="0" w:color="auto"/>
            </w:tcBorders>
            <w:vAlign w:val="center"/>
            <w:hideMark/>
          </w:tcPr>
          <w:p w14:paraId="4BFBA7F3" w14:textId="77777777" w:rsidR="00F12641" w:rsidRPr="00AC37C7" w:rsidRDefault="00F12641" w:rsidP="00905092">
            <w:pPr>
              <w:spacing w:after="0" w:line="240" w:lineRule="auto"/>
              <w:jc w:val="center"/>
              <w:rPr>
                <w:rFonts w:cs="Calibri"/>
                <w:color w:val="000000"/>
              </w:rPr>
            </w:pPr>
            <w:r w:rsidRPr="00AC37C7">
              <w:rPr>
                <w:rFonts w:cs="Calibri"/>
                <w:color w:val="000000"/>
              </w:rPr>
              <w:t> </w:t>
            </w:r>
          </w:p>
        </w:tc>
        <w:tc>
          <w:tcPr>
            <w:tcW w:w="196" w:type="pct"/>
            <w:tcBorders>
              <w:top w:val="nil"/>
              <w:left w:val="nil"/>
              <w:bottom w:val="single" w:sz="4" w:space="0" w:color="auto"/>
              <w:right w:val="single" w:sz="4" w:space="0" w:color="auto"/>
            </w:tcBorders>
            <w:vAlign w:val="center"/>
            <w:hideMark/>
          </w:tcPr>
          <w:p w14:paraId="1066FACF" w14:textId="77777777" w:rsidR="00F12641" w:rsidRPr="00AC37C7" w:rsidRDefault="00F12641" w:rsidP="00905092">
            <w:pPr>
              <w:spacing w:after="0" w:line="240" w:lineRule="auto"/>
              <w:jc w:val="center"/>
              <w:rPr>
                <w:rFonts w:cs="Calibri"/>
                <w:color w:val="000000"/>
              </w:rPr>
            </w:pPr>
            <w:r w:rsidRPr="00AC37C7">
              <w:rPr>
                <w:rFonts w:cs="Calibri"/>
                <w:color w:val="000000"/>
              </w:rPr>
              <w:t> </w:t>
            </w:r>
          </w:p>
        </w:tc>
        <w:tc>
          <w:tcPr>
            <w:tcW w:w="387" w:type="pct"/>
            <w:tcBorders>
              <w:top w:val="nil"/>
              <w:left w:val="nil"/>
              <w:bottom w:val="single" w:sz="4" w:space="0" w:color="auto"/>
              <w:right w:val="single" w:sz="4" w:space="0" w:color="auto"/>
            </w:tcBorders>
            <w:vAlign w:val="center"/>
            <w:hideMark/>
          </w:tcPr>
          <w:p w14:paraId="59B08F65" w14:textId="77777777" w:rsidR="00F12641" w:rsidRPr="00AC37C7" w:rsidRDefault="00F12641" w:rsidP="00905092">
            <w:pPr>
              <w:spacing w:after="0" w:line="240" w:lineRule="auto"/>
              <w:jc w:val="center"/>
              <w:rPr>
                <w:rFonts w:cs="Calibri"/>
                <w:color w:val="000000"/>
              </w:rPr>
            </w:pPr>
            <w:r w:rsidRPr="00AC37C7">
              <w:rPr>
                <w:rFonts w:cs="Calibri"/>
                <w:color w:val="000000"/>
              </w:rPr>
              <w:t>28</w:t>
            </w:r>
          </w:p>
        </w:tc>
        <w:tc>
          <w:tcPr>
            <w:tcW w:w="501" w:type="pct"/>
            <w:tcBorders>
              <w:top w:val="nil"/>
              <w:left w:val="nil"/>
              <w:bottom w:val="single" w:sz="4" w:space="0" w:color="auto"/>
              <w:right w:val="single" w:sz="4" w:space="0" w:color="auto"/>
            </w:tcBorders>
            <w:vAlign w:val="center"/>
            <w:hideMark/>
          </w:tcPr>
          <w:p w14:paraId="6579F85F" w14:textId="77777777" w:rsidR="00F12641" w:rsidRPr="00AC37C7" w:rsidRDefault="00F12641" w:rsidP="00905092">
            <w:pPr>
              <w:spacing w:after="0" w:line="240" w:lineRule="auto"/>
              <w:jc w:val="center"/>
              <w:rPr>
                <w:rFonts w:cs="Calibri"/>
                <w:color w:val="000000"/>
              </w:rPr>
            </w:pPr>
            <w:r w:rsidRPr="00AC37C7">
              <w:rPr>
                <w:rFonts w:cs="Calibri"/>
                <w:color w:val="000000"/>
              </w:rPr>
              <w:t>172</w:t>
            </w:r>
          </w:p>
        </w:tc>
        <w:tc>
          <w:tcPr>
            <w:tcW w:w="501" w:type="pct"/>
            <w:gridSpan w:val="2"/>
            <w:tcBorders>
              <w:top w:val="single" w:sz="4" w:space="0" w:color="auto"/>
              <w:left w:val="nil"/>
              <w:bottom w:val="single" w:sz="4" w:space="0" w:color="auto"/>
              <w:right w:val="single" w:sz="8" w:space="0" w:color="000000"/>
            </w:tcBorders>
            <w:vAlign w:val="center"/>
            <w:hideMark/>
          </w:tcPr>
          <w:p w14:paraId="133A36D2" w14:textId="77777777" w:rsidR="00F12641" w:rsidRPr="00AC37C7" w:rsidRDefault="00F12641" w:rsidP="00905092">
            <w:pPr>
              <w:spacing w:after="0" w:line="240" w:lineRule="auto"/>
              <w:jc w:val="center"/>
              <w:rPr>
                <w:rFonts w:cs="Calibri"/>
                <w:color w:val="000000"/>
              </w:rPr>
            </w:pPr>
            <w:r w:rsidRPr="00AC37C7">
              <w:rPr>
                <w:rFonts w:cs="Calibri"/>
                <w:color w:val="000000"/>
              </w:rPr>
              <w:t>V</w:t>
            </w:r>
          </w:p>
        </w:tc>
      </w:tr>
      <w:tr w:rsidR="00F12641" w:rsidRPr="00AC37C7" w14:paraId="1C1111F7" w14:textId="77777777" w:rsidTr="00806D6F">
        <w:tc>
          <w:tcPr>
            <w:tcW w:w="172" w:type="pct"/>
            <w:tcBorders>
              <w:top w:val="nil"/>
              <w:left w:val="single" w:sz="8" w:space="0" w:color="auto"/>
              <w:bottom w:val="single" w:sz="4" w:space="0" w:color="auto"/>
              <w:right w:val="single" w:sz="4" w:space="0" w:color="auto"/>
            </w:tcBorders>
            <w:noWrap/>
            <w:vAlign w:val="bottom"/>
            <w:hideMark/>
          </w:tcPr>
          <w:p w14:paraId="66F6212E" w14:textId="77777777" w:rsidR="00F12641" w:rsidRPr="00AC37C7" w:rsidRDefault="00F12641" w:rsidP="00905092">
            <w:pPr>
              <w:spacing w:after="0" w:line="240" w:lineRule="auto"/>
              <w:jc w:val="center"/>
              <w:rPr>
                <w:rFonts w:cs="Calibri"/>
                <w:color w:val="000000"/>
              </w:rPr>
            </w:pPr>
            <w:r w:rsidRPr="00AC37C7">
              <w:rPr>
                <w:rFonts w:cs="Calibri"/>
                <w:color w:val="000000"/>
              </w:rPr>
              <w:t>5</w:t>
            </w:r>
          </w:p>
        </w:tc>
        <w:tc>
          <w:tcPr>
            <w:tcW w:w="677" w:type="pct"/>
            <w:tcBorders>
              <w:top w:val="nil"/>
              <w:left w:val="nil"/>
              <w:bottom w:val="single" w:sz="4" w:space="0" w:color="auto"/>
              <w:right w:val="single" w:sz="4" w:space="0" w:color="auto"/>
            </w:tcBorders>
            <w:vAlign w:val="center"/>
            <w:hideMark/>
          </w:tcPr>
          <w:p w14:paraId="0B63DA46" w14:textId="77777777" w:rsidR="00F12641" w:rsidRPr="00AC37C7" w:rsidRDefault="00F12641" w:rsidP="00905092">
            <w:pPr>
              <w:spacing w:after="0" w:line="240" w:lineRule="auto"/>
              <w:jc w:val="center"/>
              <w:rPr>
                <w:rFonts w:cs="Calibri"/>
                <w:color w:val="000000"/>
              </w:rPr>
            </w:pPr>
            <w:r w:rsidRPr="00AC37C7">
              <w:rPr>
                <w:rFonts w:cs="Calibri"/>
                <w:color w:val="000000"/>
              </w:rPr>
              <w:t> </w:t>
            </w:r>
          </w:p>
        </w:tc>
        <w:tc>
          <w:tcPr>
            <w:tcW w:w="1386" w:type="pct"/>
            <w:tcBorders>
              <w:top w:val="nil"/>
              <w:left w:val="nil"/>
              <w:bottom w:val="single" w:sz="4" w:space="0" w:color="auto"/>
              <w:right w:val="nil"/>
            </w:tcBorders>
            <w:vAlign w:val="center"/>
            <w:hideMark/>
          </w:tcPr>
          <w:p w14:paraId="10B96CE0" w14:textId="77777777" w:rsidR="00F12641" w:rsidRPr="00AC37C7" w:rsidRDefault="00F12641" w:rsidP="00905092">
            <w:pPr>
              <w:spacing w:after="0" w:line="240" w:lineRule="auto"/>
              <w:rPr>
                <w:rFonts w:cs="Calibri"/>
                <w:color w:val="000000"/>
              </w:rPr>
            </w:pPr>
            <w:r w:rsidRPr="00AC37C7">
              <w:rPr>
                <w:rFonts w:cs="Calibri"/>
                <w:color w:val="000000"/>
              </w:rPr>
              <w:t>Disciplină de specializare 2</w:t>
            </w:r>
          </w:p>
        </w:tc>
        <w:tc>
          <w:tcPr>
            <w:tcW w:w="377" w:type="pct"/>
            <w:tcBorders>
              <w:top w:val="single" w:sz="4" w:space="0" w:color="auto"/>
              <w:left w:val="single" w:sz="8" w:space="0" w:color="auto"/>
              <w:bottom w:val="single" w:sz="4" w:space="0" w:color="auto"/>
              <w:right w:val="single" w:sz="8" w:space="0" w:color="auto"/>
            </w:tcBorders>
            <w:shd w:val="clear" w:color="000000" w:fill="FF00FF"/>
            <w:vAlign w:val="center"/>
            <w:hideMark/>
          </w:tcPr>
          <w:p w14:paraId="34927EC1" w14:textId="1B9DE45E" w:rsidR="00F12641" w:rsidRPr="00AC37C7" w:rsidRDefault="002666DA" w:rsidP="00905092">
            <w:pPr>
              <w:spacing w:after="0" w:line="240" w:lineRule="auto"/>
              <w:jc w:val="center"/>
              <w:rPr>
                <w:rFonts w:cs="Calibri"/>
                <w:color w:val="000000"/>
              </w:rPr>
            </w:pPr>
            <w:r>
              <w:rPr>
                <w:rFonts w:cs="Calibri"/>
                <w:color w:val="000000"/>
              </w:rPr>
              <w:t>S</w:t>
            </w:r>
          </w:p>
        </w:tc>
        <w:tc>
          <w:tcPr>
            <w:tcW w:w="196" w:type="pct"/>
            <w:tcBorders>
              <w:top w:val="nil"/>
              <w:left w:val="nil"/>
              <w:bottom w:val="single" w:sz="4" w:space="0" w:color="auto"/>
              <w:right w:val="single" w:sz="8" w:space="0" w:color="auto"/>
            </w:tcBorders>
            <w:vAlign w:val="center"/>
            <w:hideMark/>
          </w:tcPr>
          <w:p w14:paraId="7315807C" w14:textId="77777777" w:rsidR="00F12641" w:rsidRPr="00AC37C7" w:rsidRDefault="00F12641" w:rsidP="00905092">
            <w:pPr>
              <w:spacing w:after="0" w:line="240" w:lineRule="auto"/>
              <w:jc w:val="center"/>
              <w:rPr>
                <w:rFonts w:cs="Calibri"/>
                <w:color w:val="000000"/>
              </w:rPr>
            </w:pPr>
            <w:r w:rsidRPr="00AC37C7">
              <w:rPr>
                <w:rFonts w:cs="Calibri"/>
                <w:color w:val="000000"/>
              </w:rPr>
              <w:t>8</w:t>
            </w:r>
          </w:p>
        </w:tc>
        <w:tc>
          <w:tcPr>
            <w:tcW w:w="251" w:type="pct"/>
            <w:tcBorders>
              <w:top w:val="nil"/>
              <w:left w:val="nil"/>
              <w:bottom w:val="single" w:sz="4" w:space="0" w:color="auto"/>
              <w:right w:val="single" w:sz="4" w:space="0" w:color="auto"/>
            </w:tcBorders>
            <w:vAlign w:val="center"/>
            <w:hideMark/>
          </w:tcPr>
          <w:p w14:paraId="1AEF151A" w14:textId="77777777" w:rsidR="00F12641" w:rsidRPr="00AC37C7" w:rsidRDefault="00F12641" w:rsidP="00905092">
            <w:pPr>
              <w:spacing w:after="0" w:line="240" w:lineRule="auto"/>
              <w:jc w:val="center"/>
              <w:rPr>
                <w:rFonts w:cs="Calibri"/>
                <w:color w:val="000000"/>
              </w:rPr>
            </w:pPr>
            <w:r w:rsidRPr="00AC37C7">
              <w:rPr>
                <w:rFonts w:cs="Calibri"/>
                <w:color w:val="000000"/>
              </w:rPr>
              <w:t>2</w:t>
            </w:r>
          </w:p>
        </w:tc>
        <w:tc>
          <w:tcPr>
            <w:tcW w:w="178" w:type="pct"/>
            <w:tcBorders>
              <w:top w:val="nil"/>
              <w:left w:val="nil"/>
              <w:bottom w:val="single" w:sz="4" w:space="0" w:color="auto"/>
              <w:right w:val="single" w:sz="4" w:space="0" w:color="auto"/>
            </w:tcBorders>
            <w:vAlign w:val="center"/>
            <w:hideMark/>
          </w:tcPr>
          <w:p w14:paraId="61094A41" w14:textId="77777777" w:rsidR="00F12641" w:rsidRPr="00AC37C7" w:rsidRDefault="00F12641" w:rsidP="00905092">
            <w:pPr>
              <w:spacing w:after="0" w:line="240" w:lineRule="auto"/>
              <w:jc w:val="center"/>
              <w:rPr>
                <w:rFonts w:cs="Calibri"/>
                <w:color w:val="000000"/>
              </w:rPr>
            </w:pPr>
            <w:r w:rsidRPr="00AC37C7">
              <w:rPr>
                <w:rFonts w:cs="Calibri"/>
                <w:color w:val="000000"/>
              </w:rPr>
              <w:t> </w:t>
            </w:r>
          </w:p>
        </w:tc>
        <w:tc>
          <w:tcPr>
            <w:tcW w:w="178" w:type="pct"/>
            <w:tcBorders>
              <w:top w:val="nil"/>
              <w:left w:val="nil"/>
              <w:bottom w:val="single" w:sz="4" w:space="0" w:color="auto"/>
              <w:right w:val="single" w:sz="4" w:space="0" w:color="auto"/>
            </w:tcBorders>
            <w:vAlign w:val="center"/>
            <w:hideMark/>
          </w:tcPr>
          <w:p w14:paraId="3C728837" w14:textId="77777777" w:rsidR="00F12641" w:rsidRPr="00AC37C7" w:rsidRDefault="00F12641" w:rsidP="00905092">
            <w:pPr>
              <w:spacing w:after="0" w:line="240" w:lineRule="auto"/>
              <w:jc w:val="center"/>
              <w:rPr>
                <w:rFonts w:cs="Calibri"/>
                <w:color w:val="000000"/>
              </w:rPr>
            </w:pPr>
            <w:r w:rsidRPr="00AC37C7">
              <w:rPr>
                <w:rFonts w:cs="Calibri"/>
                <w:color w:val="000000"/>
              </w:rPr>
              <w:t> </w:t>
            </w:r>
          </w:p>
        </w:tc>
        <w:tc>
          <w:tcPr>
            <w:tcW w:w="196" w:type="pct"/>
            <w:tcBorders>
              <w:top w:val="nil"/>
              <w:left w:val="nil"/>
              <w:bottom w:val="single" w:sz="4" w:space="0" w:color="auto"/>
              <w:right w:val="single" w:sz="4" w:space="0" w:color="auto"/>
            </w:tcBorders>
            <w:vAlign w:val="center"/>
            <w:hideMark/>
          </w:tcPr>
          <w:p w14:paraId="10E06F57" w14:textId="77777777" w:rsidR="00F12641" w:rsidRPr="00AC37C7" w:rsidRDefault="00F12641" w:rsidP="00905092">
            <w:pPr>
              <w:spacing w:after="0" w:line="240" w:lineRule="auto"/>
              <w:jc w:val="center"/>
              <w:rPr>
                <w:rFonts w:cs="Calibri"/>
                <w:color w:val="000000"/>
              </w:rPr>
            </w:pPr>
            <w:r w:rsidRPr="00AC37C7">
              <w:rPr>
                <w:rFonts w:cs="Calibri"/>
                <w:color w:val="000000"/>
              </w:rPr>
              <w:t> </w:t>
            </w:r>
          </w:p>
        </w:tc>
        <w:tc>
          <w:tcPr>
            <w:tcW w:w="387" w:type="pct"/>
            <w:tcBorders>
              <w:top w:val="nil"/>
              <w:left w:val="nil"/>
              <w:bottom w:val="single" w:sz="4" w:space="0" w:color="auto"/>
              <w:right w:val="single" w:sz="4" w:space="0" w:color="auto"/>
            </w:tcBorders>
            <w:vAlign w:val="center"/>
            <w:hideMark/>
          </w:tcPr>
          <w:p w14:paraId="0D1C096B" w14:textId="77777777" w:rsidR="00F12641" w:rsidRPr="00AC37C7" w:rsidRDefault="00F12641" w:rsidP="00905092">
            <w:pPr>
              <w:spacing w:after="0" w:line="240" w:lineRule="auto"/>
              <w:jc w:val="center"/>
              <w:rPr>
                <w:rFonts w:cs="Calibri"/>
                <w:color w:val="000000"/>
              </w:rPr>
            </w:pPr>
            <w:r w:rsidRPr="00AC37C7">
              <w:rPr>
                <w:rFonts w:cs="Calibri"/>
                <w:color w:val="000000"/>
              </w:rPr>
              <w:t>28</w:t>
            </w:r>
          </w:p>
        </w:tc>
        <w:tc>
          <w:tcPr>
            <w:tcW w:w="501" w:type="pct"/>
            <w:tcBorders>
              <w:top w:val="nil"/>
              <w:left w:val="nil"/>
              <w:bottom w:val="single" w:sz="4" w:space="0" w:color="auto"/>
              <w:right w:val="single" w:sz="4" w:space="0" w:color="auto"/>
            </w:tcBorders>
            <w:vAlign w:val="center"/>
            <w:hideMark/>
          </w:tcPr>
          <w:p w14:paraId="07A1F2D1" w14:textId="77777777" w:rsidR="00F12641" w:rsidRPr="00AC37C7" w:rsidRDefault="00F12641" w:rsidP="00905092">
            <w:pPr>
              <w:spacing w:after="0" w:line="240" w:lineRule="auto"/>
              <w:jc w:val="center"/>
              <w:rPr>
                <w:rFonts w:cs="Calibri"/>
                <w:color w:val="000000"/>
              </w:rPr>
            </w:pPr>
            <w:r w:rsidRPr="00AC37C7">
              <w:rPr>
                <w:rFonts w:cs="Calibri"/>
                <w:color w:val="000000"/>
              </w:rPr>
              <w:t>172</w:t>
            </w:r>
          </w:p>
        </w:tc>
        <w:tc>
          <w:tcPr>
            <w:tcW w:w="501" w:type="pct"/>
            <w:gridSpan w:val="2"/>
            <w:tcBorders>
              <w:top w:val="single" w:sz="4" w:space="0" w:color="auto"/>
              <w:left w:val="nil"/>
              <w:bottom w:val="single" w:sz="4" w:space="0" w:color="auto"/>
              <w:right w:val="single" w:sz="8" w:space="0" w:color="000000"/>
            </w:tcBorders>
            <w:vAlign w:val="center"/>
            <w:hideMark/>
          </w:tcPr>
          <w:p w14:paraId="6AECDE17" w14:textId="77777777" w:rsidR="00F12641" w:rsidRPr="00AC37C7" w:rsidRDefault="00F12641" w:rsidP="00905092">
            <w:pPr>
              <w:spacing w:after="0" w:line="240" w:lineRule="auto"/>
              <w:jc w:val="center"/>
              <w:rPr>
                <w:rFonts w:cs="Calibri"/>
                <w:color w:val="000000"/>
              </w:rPr>
            </w:pPr>
            <w:r w:rsidRPr="00AC37C7">
              <w:rPr>
                <w:rFonts w:cs="Calibri"/>
                <w:color w:val="000000"/>
              </w:rPr>
              <w:t>V</w:t>
            </w:r>
          </w:p>
        </w:tc>
      </w:tr>
      <w:tr w:rsidR="00F12641" w:rsidRPr="00AC37C7" w14:paraId="712B2418" w14:textId="77777777" w:rsidTr="00806D6F">
        <w:tc>
          <w:tcPr>
            <w:tcW w:w="2235" w:type="pct"/>
            <w:gridSpan w:val="3"/>
            <w:vMerge w:val="restart"/>
            <w:tcBorders>
              <w:top w:val="single" w:sz="8" w:space="0" w:color="auto"/>
              <w:left w:val="single" w:sz="8" w:space="0" w:color="auto"/>
              <w:bottom w:val="single" w:sz="8" w:space="0" w:color="000000"/>
              <w:right w:val="nil"/>
            </w:tcBorders>
            <w:vAlign w:val="center"/>
            <w:hideMark/>
          </w:tcPr>
          <w:p w14:paraId="55EB0313" w14:textId="77777777" w:rsidR="00F12641" w:rsidRPr="00AC37C7" w:rsidRDefault="00F12641" w:rsidP="00905092">
            <w:pPr>
              <w:spacing w:after="0" w:line="240" w:lineRule="auto"/>
              <w:jc w:val="center"/>
              <w:rPr>
                <w:rFonts w:cs="Calibri"/>
                <w:b/>
                <w:bCs/>
                <w:color w:val="000000"/>
              </w:rPr>
            </w:pPr>
            <w:r w:rsidRPr="00AC37C7">
              <w:rPr>
                <w:rFonts w:cs="Calibri"/>
                <w:b/>
                <w:bCs/>
                <w:color w:val="000000"/>
              </w:rPr>
              <w:t>Statistici:</w:t>
            </w:r>
          </w:p>
        </w:tc>
        <w:tc>
          <w:tcPr>
            <w:tcW w:w="377" w:type="pct"/>
            <w:tcBorders>
              <w:top w:val="single" w:sz="8" w:space="0" w:color="auto"/>
              <w:left w:val="single" w:sz="8" w:space="0" w:color="auto"/>
              <w:bottom w:val="single" w:sz="4" w:space="0" w:color="auto"/>
              <w:right w:val="single" w:sz="8" w:space="0" w:color="auto"/>
            </w:tcBorders>
            <w:vAlign w:val="center"/>
            <w:hideMark/>
          </w:tcPr>
          <w:p w14:paraId="33E1E1A5" w14:textId="77777777" w:rsidR="00F12641" w:rsidRPr="00AC37C7" w:rsidRDefault="00F12641" w:rsidP="00905092">
            <w:pPr>
              <w:spacing w:after="0" w:line="240" w:lineRule="auto"/>
              <w:jc w:val="center"/>
              <w:rPr>
                <w:rFonts w:cs="Calibri"/>
                <w:b/>
                <w:bCs/>
                <w:color w:val="000000"/>
              </w:rPr>
            </w:pPr>
            <w:r w:rsidRPr="00AC37C7">
              <w:rPr>
                <w:rFonts w:cs="Calibri"/>
                <w:b/>
                <w:bCs/>
                <w:color w:val="000000"/>
              </w:rPr>
              <w:t>ECTS/Ore:</w:t>
            </w:r>
          </w:p>
        </w:tc>
        <w:tc>
          <w:tcPr>
            <w:tcW w:w="196" w:type="pct"/>
            <w:vMerge w:val="restart"/>
            <w:tcBorders>
              <w:top w:val="single" w:sz="8" w:space="0" w:color="auto"/>
              <w:left w:val="single" w:sz="8" w:space="0" w:color="auto"/>
              <w:bottom w:val="single" w:sz="8" w:space="0" w:color="000000"/>
              <w:right w:val="single" w:sz="8" w:space="0" w:color="auto"/>
            </w:tcBorders>
            <w:vAlign w:val="center"/>
            <w:hideMark/>
          </w:tcPr>
          <w:p w14:paraId="7B9A4670" w14:textId="77777777" w:rsidR="00F12641" w:rsidRPr="00AC37C7" w:rsidRDefault="00F12641" w:rsidP="00905092">
            <w:pPr>
              <w:spacing w:after="0" w:line="240" w:lineRule="auto"/>
              <w:jc w:val="center"/>
              <w:rPr>
                <w:rFonts w:cs="Calibri"/>
                <w:b/>
                <w:bCs/>
                <w:color w:val="000000"/>
              </w:rPr>
            </w:pPr>
            <w:r w:rsidRPr="00AC37C7">
              <w:rPr>
                <w:rFonts w:cs="Calibri"/>
                <w:b/>
                <w:bCs/>
                <w:color w:val="000000"/>
              </w:rPr>
              <w:t>30</w:t>
            </w:r>
          </w:p>
        </w:tc>
        <w:tc>
          <w:tcPr>
            <w:tcW w:w="251" w:type="pct"/>
            <w:tcBorders>
              <w:top w:val="single" w:sz="8" w:space="0" w:color="auto"/>
              <w:left w:val="nil"/>
              <w:bottom w:val="single" w:sz="4" w:space="0" w:color="auto"/>
              <w:right w:val="single" w:sz="4" w:space="0" w:color="auto"/>
            </w:tcBorders>
            <w:vAlign w:val="center"/>
            <w:hideMark/>
          </w:tcPr>
          <w:p w14:paraId="688D2C2C" w14:textId="77777777" w:rsidR="00F12641" w:rsidRPr="00AC37C7" w:rsidRDefault="00F12641" w:rsidP="00905092">
            <w:pPr>
              <w:spacing w:after="0" w:line="240" w:lineRule="auto"/>
              <w:jc w:val="center"/>
              <w:rPr>
                <w:rFonts w:cs="Calibri"/>
                <w:b/>
                <w:bCs/>
                <w:color w:val="000000"/>
              </w:rPr>
            </w:pPr>
            <w:r w:rsidRPr="00AC37C7">
              <w:rPr>
                <w:rFonts w:cs="Calibri"/>
                <w:b/>
                <w:bCs/>
                <w:color w:val="000000"/>
              </w:rPr>
              <w:t>10</w:t>
            </w:r>
          </w:p>
        </w:tc>
        <w:tc>
          <w:tcPr>
            <w:tcW w:w="178" w:type="pct"/>
            <w:tcBorders>
              <w:top w:val="single" w:sz="8" w:space="0" w:color="auto"/>
              <w:left w:val="nil"/>
              <w:bottom w:val="single" w:sz="4" w:space="0" w:color="auto"/>
              <w:right w:val="single" w:sz="4" w:space="0" w:color="auto"/>
            </w:tcBorders>
            <w:vAlign w:val="center"/>
            <w:hideMark/>
          </w:tcPr>
          <w:p w14:paraId="0AE48CFF" w14:textId="77777777" w:rsidR="00F12641" w:rsidRPr="00AC37C7" w:rsidRDefault="00F12641" w:rsidP="00905092">
            <w:pPr>
              <w:spacing w:after="0" w:line="240" w:lineRule="auto"/>
              <w:jc w:val="center"/>
              <w:rPr>
                <w:rFonts w:cs="Calibri"/>
                <w:b/>
                <w:bCs/>
                <w:color w:val="000000"/>
              </w:rPr>
            </w:pPr>
            <w:r w:rsidRPr="00AC37C7">
              <w:rPr>
                <w:rFonts w:cs="Calibri"/>
                <w:b/>
                <w:bCs/>
                <w:color w:val="000000"/>
              </w:rPr>
              <w:t>0</w:t>
            </w:r>
          </w:p>
        </w:tc>
        <w:tc>
          <w:tcPr>
            <w:tcW w:w="178" w:type="pct"/>
            <w:tcBorders>
              <w:top w:val="single" w:sz="8" w:space="0" w:color="auto"/>
              <w:left w:val="nil"/>
              <w:bottom w:val="single" w:sz="4" w:space="0" w:color="auto"/>
              <w:right w:val="single" w:sz="4" w:space="0" w:color="auto"/>
            </w:tcBorders>
            <w:vAlign w:val="center"/>
            <w:hideMark/>
          </w:tcPr>
          <w:p w14:paraId="7D01D385" w14:textId="77777777" w:rsidR="00F12641" w:rsidRPr="00AC37C7" w:rsidRDefault="00F12641" w:rsidP="00905092">
            <w:pPr>
              <w:spacing w:after="0" w:line="240" w:lineRule="auto"/>
              <w:jc w:val="center"/>
              <w:rPr>
                <w:rFonts w:cs="Calibri"/>
                <w:b/>
                <w:bCs/>
                <w:color w:val="000000"/>
              </w:rPr>
            </w:pPr>
            <w:r w:rsidRPr="00AC37C7">
              <w:rPr>
                <w:rFonts w:cs="Calibri"/>
                <w:b/>
                <w:bCs/>
                <w:color w:val="000000"/>
              </w:rPr>
              <w:t>0</w:t>
            </w:r>
          </w:p>
        </w:tc>
        <w:tc>
          <w:tcPr>
            <w:tcW w:w="196" w:type="pct"/>
            <w:tcBorders>
              <w:top w:val="single" w:sz="8" w:space="0" w:color="auto"/>
              <w:left w:val="nil"/>
              <w:bottom w:val="single" w:sz="4" w:space="0" w:color="auto"/>
              <w:right w:val="single" w:sz="4" w:space="0" w:color="auto"/>
            </w:tcBorders>
            <w:vAlign w:val="center"/>
            <w:hideMark/>
          </w:tcPr>
          <w:p w14:paraId="4A1CA10F" w14:textId="77777777" w:rsidR="00F12641" w:rsidRPr="00AC37C7" w:rsidRDefault="00F12641" w:rsidP="00905092">
            <w:pPr>
              <w:spacing w:after="0" w:line="240" w:lineRule="auto"/>
              <w:jc w:val="center"/>
              <w:rPr>
                <w:rFonts w:cs="Calibri"/>
                <w:b/>
                <w:bCs/>
                <w:color w:val="000000"/>
              </w:rPr>
            </w:pPr>
            <w:r w:rsidRPr="00AC37C7">
              <w:rPr>
                <w:rFonts w:cs="Calibri"/>
                <w:b/>
                <w:bCs/>
                <w:color w:val="000000"/>
              </w:rPr>
              <w:t>0</w:t>
            </w:r>
          </w:p>
        </w:tc>
        <w:tc>
          <w:tcPr>
            <w:tcW w:w="387" w:type="pct"/>
            <w:vMerge w:val="restart"/>
            <w:tcBorders>
              <w:top w:val="single" w:sz="8" w:space="0" w:color="auto"/>
              <w:left w:val="single" w:sz="4" w:space="0" w:color="auto"/>
              <w:bottom w:val="single" w:sz="8" w:space="0" w:color="000000"/>
              <w:right w:val="single" w:sz="4" w:space="0" w:color="auto"/>
            </w:tcBorders>
            <w:vAlign w:val="center"/>
            <w:hideMark/>
          </w:tcPr>
          <w:p w14:paraId="475B8D26" w14:textId="77777777" w:rsidR="00F12641" w:rsidRPr="00AC37C7" w:rsidRDefault="00F12641" w:rsidP="00905092">
            <w:pPr>
              <w:spacing w:after="0" w:line="240" w:lineRule="auto"/>
              <w:jc w:val="center"/>
              <w:rPr>
                <w:rFonts w:cs="Calibri"/>
                <w:b/>
                <w:bCs/>
                <w:color w:val="000000"/>
              </w:rPr>
            </w:pPr>
            <w:r w:rsidRPr="00AC37C7">
              <w:rPr>
                <w:rFonts w:cs="Calibri"/>
                <w:b/>
                <w:bCs/>
                <w:color w:val="000000"/>
              </w:rPr>
              <w:t>140</w:t>
            </w:r>
          </w:p>
        </w:tc>
        <w:tc>
          <w:tcPr>
            <w:tcW w:w="501" w:type="pct"/>
            <w:vMerge w:val="restart"/>
            <w:tcBorders>
              <w:top w:val="single" w:sz="8" w:space="0" w:color="auto"/>
              <w:left w:val="single" w:sz="4" w:space="0" w:color="auto"/>
              <w:bottom w:val="single" w:sz="8" w:space="0" w:color="000000"/>
              <w:right w:val="single" w:sz="4" w:space="0" w:color="auto"/>
            </w:tcBorders>
            <w:vAlign w:val="center"/>
            <w:hideMark/>
          </w:tcPr>
          <w:p w14:paraId="1E42B656" w14:textId="77777777" w:rsidR="00F12641" w:rsidRPr="00AC37C7" w:rsidRDefault="00F12641" w:rsidP="00905092">
            <w:pPr>
              <w:spacing w:after="0" w:line="240" w:lineRule="auto"/>
              <w:jc w:val="center"/>
              <w:rPr>
                <w:rFonts w:cs="Calibri"/>
                <w:b/>
                <w:bCs/>
                <w:color w:val="000000"/>
              </w:rPr>
            </w:pPr>
            <w:r w:rsidRPr="00AC37C7">
              <w:rPr>
                <w:rFonts w:cs="Calibri"/>
                <w:b/>
                <w:bCs/>
                <w:color w:val="000000"/>
              </w:rPr>
              <w:t>610</w:t>
            </w:r>
          </w:p>
        </w:tc>
        <w:tc>
          <w:tcPr>
            <w:tcW w:w="159" w:type="pct"/>
            <w:tcBorders>
              <w:top w:val="single" w:sz="8" w:space="0" w:color="auto"/>
              <w:left w:val="nil"/>
              <w:bottom w:val="single" w:sz="4" w:space="0" w:color="auto"/>
              <w:right w:val="single" w:sz="4" w:space="0" w:color="auto"/>
            </w:tcBorders>
            <w:vAlign w:val="center"/>
            <w:hideMark/>
          </w:tcPr>
          <w:p w14:paraId="0059B852" w14:textId="77777777" w:rsidR="00F12641" w:rsidRPr="00AC37C7" w:rsidRDefault="00F12641" w:rsidP="00905092">
            <w:pPr>
              <w:spacing w:after="0" w:line="240" w:lineRule="auto"/>
              <w:jc w:val="center"/>
              <w:rPr>
                <w:rFonts w:cs="Calibri"/>
                <w:b/>
                <w:bCs/>
                <w:color w:val="000000"/>
              </w:rPr>
            </w:pPr>
            <w:r w:rsidRPr="00AC37C7">
              <w:rPr>
                <w:rFonts w:cs="Calibri"/>
                <w:b/>
                <w:bCs/>
                <w:color w:val="000000"/>
              </w:rPr>
              <w:t>Ex.</w:t>
            </w:r>
          </w:p>
        </w:tc>
        <w:tc>
          <w:tcPr>
            <w:tcW w:w="341" w:type="pct"/>
            <w:tcBorders>
              <w:top w:val="single" w:sz="8" w:space="0" w:color="auto"/>
              <w:left w:val="nil"/>
              <w:bottom w:val="single" w:sz="4" w:space="0" w:color="auto"/>
              <w:right w:val="single" w:sz="8" w:space="0" w:color="auto"/>
            </w:tcBorders>
            <w:vAlign w:val="bottom"/>
            <w:hideMark/>
          </w:tcPr>
          <w:p w14:paraId="0D00C250" w14:textId="77777777" w:rsidR="00F12641" w:rsidRPr="00AC37C7" w:rsidRDefault="00F12641" w:rsidP="00905092">
            <w:pPr>
              <w:spacing w:after="0" w:line="240" w:lineRule="auto"/>
              <w:jc w:val="center"/>
              <w:rPr>
                <w:rFonts w:cs="Calibri"/>
                <w:b/>
                <w:bCs/>
                <w:color w:val="000000"/>
              </w:rPr>
            </w:pPr>
            <w:proofErr w:type="spellStart"/>
            <w:r w:rsidRPr="00AC37C7">
              <w:rPr>
                <w:rFonts w:cs="Calibri"/>
                <w:b/>
                <w:bCs/>
                <w:color w:val="000000"/>
              </w:rPr>
              <w:t>Ver</w:t>
            </w:r>
            <w:proofErr w:type="spellEnd"/>
            <w:r w:rsidRPr="00AC37C7">
              <w:rPr>
                <w:rFonts w:cs="Calibri"/>
                <w:b/>
                <w:bCs/>
                <w:color w:val="000000"/>
              </w:rPr>
              <w:t>./Col.</w:t>
            </w:r>
          </w:p>
        </w:tc>
      </w:tr>
      <w:tr w:rsidR="00F12641" w:rsidRPr="00AC37C7" w14:paraId="0449EE60" w14:textId="77777777" w:rsidTr="00806D6F">
        <w:tc>
          <w:tcPr>
            <w:tcW w:w="2235" w:type="pct"/>
            <w:gridSpan w:val="3"/>
            <w:vMerge/>
            <w:tcBorders>
              <w:top w:val="single" w:sz="8" w:space="0" w:color="auto"/>
              <w:left w:val="single" w:sz="8" w:space="0" w:color="auto"/>
              <w:bottom w:val="single" w:sz="8" w:space="0" w:color="000000"/>
              <w:right w:val="nil"/>
            </w:tcBorders>
            <w:vAlign w:val="center"/>
            <w:hideMark/>
          </w:tcPr>
          <w:p w14:paraId="1F149B4E" w14:textId="77777777" w:rsidR="00F12641" w:rsidRPr="00AC37C7" w:rsidRDefault="00F12641" w:rsidP="00905092">
            <w:pPr>
              <w:spacing w:after="0" w:line="240" w:lineRule="auto"/>
              <w:rPr>
                <w:rFonts w:cs="Calibri"/>
                <w:b/>
                <w:bCs/>
                <w:color w:val="000000"/>
              </w:rPr>
            </w:pPr>
          </w:p>
        </w:tc>
        <w:tc>
          <w:tcPr>
            <w:tcW w:w="377" w:type="pct"/>
            <w:tcBorders>
              <w:top w:val="nil"/>
              <w:left w:val="single" w:sz="8" w:space="0" w:color="auto"/>
              <w:bottom w:val="single" w:sz="8" w:space="0" w:color="auto"/>
              <w:right w:val="single" w:sz="8" w:space="0" w:color="auto"/>
            </w:tcBorders>
            <w:vAlign w:val="center"/>
            <w:hideMark/>
          </w:tcPr>
          <w:p w14:paraId="7496CDEF" w14:textId="77777777" w:rsidR="00F12641" w:rsidRPr="00AC37C7" w:rsidRDefault="00F12641" w:rsidP="00905092">
            <w:pPr>
              <w:spacing w:after="0" w:line="240" w:lineRule="auto"/>
              <w:jc w:val="center"/>
              <w:rPr>
                <w:rFonts w:cs="Calibri"/>
                <w:b/>
                <w:bCs/>
                <w:color w:val="000000"/>
              </w:rPr>
            </w:pPr>
            <w:r w:rsidRPr="00AC37C7">
              <w:rPr>
                <w:rFonts w:cs="Calibri"/>
                <w:b/>
                <w:bCs/>
                <w:color w:val="000000"/>
              </w:rPr>
              <w:t>Număr:</w:t>
            </w:r>
          </w:p>
        </w:tc>
        <w:tc>
          <w:tcPr>
            <w:tcW w:w="196" w:type="pct"/>
            <w:vMerge/>
            <w:tcBorders>
              <w:top w:val="single" w:sz="8" w:space="0" w:color="auto"/>
              <w:left w:val="single" w:sz="8" w:space="0" w:color="auto"/>
              <w:bottom w:val="single" w:sz="8" w:space="0" w:color="000000"/>
              <w:right w:val="single" w:sz="8" w:space="0" w:color="auto"/>
            </w:tcBorders>
            <w:vAlign w:val="center"/>
            <w:hideMark/>
          </w:tcPr>
          <w:p w14:paraId="5867386B" w14:textId="77777777" w:rsidR="00F12641" w:rsidRPr="00AC37C7" w:rsidRDefault="00F12641" w:rsidP="00905092">
            <w:pPr>
              <w:spacing w:after="0" w:line="240" w:lineRule="auto"/>
              <w:rPr>
                <w:rFonts w:cs="Calibri"/>
                <w:b/>
                <w:bCs/>
                <w:color w:val="000000"/>
              </w:rPr>
            </w:pPr>
          </w:p>
        </w:tc>
        <w:tc>
          <w:tcPr>
            <w:tcW w:w="251" w:type="pct"/>
            <w:tcBorders>
              <w:top w:val="nil"/>
              <w:left w:val="nil"/>
              <w:bottom w:val="single" w:sz="8" w:space="0" w:color="auto"/>
              <w:right w:val="single" w:sz="4" w:space="0" w:color="auto"/>
            </w:tcBorders>
            <w:vAlign w:val="center"/>
            <w:hideMark/>
          </w:tcPr>
          <w:p w14:paraId="0AEC3E9C" w14:textId="77777777" w:rsidR="00F12641" w:rsidRPr="00AC37C7" w:rsidRDefault="00F12641" w:rsidP="00905092">
            <w:pPr>
              <w:spacing w:after="0" w:line="240" w:lineRule="auto"/>
              <w:jc w:val="center"/>
              <w:rPr>
                <w:rFonts w:cs="Calibri"/>
                <w:b/>
                <w:bCs/>
                <w:color w:val="000000"/>
              </w:rPr>
            </w:pPr>
            <w:r w:rsidRPr="00AC37C7">
              <w:rPr>
                <w:rFonts w:cs="Calibri"/>
                <w:b/>
                <w:bCs/>
                <w:color w:val="000000"/>
              </w:rPr>
              <w:t>5</w:t>
            </w:r>
          </w:p>
        </w:tc>
        <w:tc>
          <w:tcPr>
            <w:tcW w:w="178" w:type="pct"/>
            <w:tcBorders>
              <w:top w:val="nil"/>
              <w:left w:val="nil"/>
              <w:bottom w:val="single" w:sz="8" w:space="0" w:color="auto"/>
              <w:right w:val="single" w:sz="4" w:space="0" w:color="auto"/>
            </w:tcBorders>
            <w:vAlign w:val="center"/>
            <w:hideMark/>
          </w:tcPr>
          <w:p w14:paraId="242AA311" w14:textId="77777777" w:rsidR="00F12641" w:rsidRPr="00AC37C7" w:rsidRDefault="00F12641" w:rsidP="00905092">
            <w:pPr>
              <w:spacing w:after="0" w:line="240" w:lineRule="auto"/>
              <w:jc w:val="center"/>
              <w:rPr>
                <w:rFonts w:cs="Calibri"/>
                <w:b/>
                <w:bCs/>
                <w:color w:val="000000"/>
              </w:rPr>
            </w:pPr>
            <w:r w:rsidRPr="00AC37C7">
              <w:rPr>
                <w:rFonts w:cs="Calibri"/>
                <w:b/>
                <w:bCs/>
                <w:color w:val="000000"/>
              </w:rPr>
              <w:t>0</w:t>
            </w:r>
          </w:p>
        </w:tc>
        <w:tc>
          <w:tcPr>
            <w:tcW w:w="178" w:type="pct"/>
            <w:tcBorders>
              <w:top w:val="nil"/>
              <w:left w:val="nil"/>
              <w:bottom w:val="single" w:sz="8" w:space="0" w:color="auto"/>
              <w:right w:val="single" w:sz="4" w:space="0" w:color="auto"/>
            </w:tcBorders>
            <w:vAlign w:val="center"/>
            <w:hideMark/>
          </w:tcPr>
          <w:p w14:paraId="12BE8617" w14:textId="77777777" w:rsidR="00F12641" w:rsidRPr="00AC37C7" w:rsidRDefault="00F12641" w:rsidP="00905092">
            <w:pPr>
              <w:spacing w:after="0" w:line="240" w:lineRule="auto"/>
              <w:jc w:val="center"/>
              <w:rPr>
                <w:rFonts w:cs="Calibri"/>
                <w:b/>
                <w:bCs/>
                <w:color w:val="000000"/>
              </w:rPr>
            </w:pPr>
            <w:r w:rsidRPr="00AC37C7">
              <w:rPr>
                <w:rFonts w:cs="Calibri"/>
                <w:b/>
                <w:bCs/>
                <w:color w:val="000000"/>
              </w:rPr>
              <w:t>0</w:t>
            </w:r>
          </w:p>
        </w:tc>
        <w:tc>
          <w:tcPr>
            <w:tcW w:w="196" w:type="pct"/>
            <w:tcBorders>
              <w:top w:val="nil"/>
              <w:left w:val="nil"/>
              <w:bottom w:val="single" w:sz="8" w:space="0" w:color="auto"/>
              <w:right w:val="single" w:sz="4" w:space="0" w:color="auto"/>
            </w:tcBorders>
            <w:vAlign w:val="center"/>
            <w:hideMark/>
          </w:tcPr>
          <w:p w14:paraId="322ADBB3" w14:textId="77777777" w:rsidR="00F12641" w:rsidRPr="00AC37C7" w:rsidRDefault="00F12641" w:rsidP="00905092">
            <w:pPr>
              <w:spacing w:after="0" w:line="240" w:lineRule="auto"/>
              <w:jc w:val="center"/>
              <w:rPr>
                <w:rFonts w:cs="Calibri"/>
                <w:b/>
                <w:bCs/>
                <w:color w:val="000000"/>
              </w:rPr>
            </w:pPr>
            <w:r w:rsidRPr="00AC37C7">
              <w:rPr>
                <w:rFonts w:cs="Calibri"/>
                <w:b/>
                <w:bCs/>
                <w:color w:val="000000"/>
              </w:rPr>
              <w:t>0</w:t>
            </w:r>
          </w:p>
        </w:tc>
        <w:tc>
          <w:tcPr>
            <w:tcW w:w="387" w:type="pct"/>
            <w:vMerge/>
            <w:tcBorders>
              <w:top w:val="single" w:sz="8" w:space="0" w:color="auto"/>
              <w:left w:val="single" w:sz="4" w:space="0" w:color="auto"/>
              <w:bottom w:val="single" w:sz="8" w:space="0" w:color="000000"/>
              <w:right w:val="single" w:sz="4" w:space="0" w:color="auto"/>
            </w:tcBorders>
            <w:vAlign w:val="center"/>
            <w:hideMark/>
          </w:tcPr>
          <w:p w14:paraId="313B3679" w14:textId="77777777" w:rsidR="00F12641" w:rsidRPr="00AC37C7" w:rsidRDefault="00F12641" w:rsidP="00905092">
            <w:pPr>
              <w:spacing w:after="0" w:line="240" w:lineRule="auto"/>
              <w:rPr>
                <w:rFonts w:cs="Calibri"/>
                <w:b/>
                <w:bCs/>
                <w:color w:val="000000"/>
              </w:rPr>
            </w:pPr>
          </w:p>
        </w:tc>
        <w:tc>
          <w:tcPr>
            <w:tcW w:w="501" w:type="pct"/>
            <w:vMerge/>
            <w:tcBorders>
              <w:top w:val="single" w:sz="8" w:space="0" w:color="auto"/>
              <w:left w:val="single" w:sz="4" w:space="0" w:color="auto"/>
              <w:bottom w:val="single" w:sz="8" w:space="0" w:color="000000"/>
              <w:right w:val="single" w:sz="4" w:space="0" w:color="auto"/>
            </w:tcBorders>
            <w:vAlign w:val="center"/>
            <w:hideMark/>
          </w:tcPr>
          <w:p w14:paraId="47A58EA2" w14:textId="77777777" w:rsidR="00F12641" w:rsidRPr="00AC37C7" w:rsidRDefault="00F12641" w:rsidP="00905092">
            <w:pPr>
              <w:spacing w:after="0" w:line="240" w:lineRule="auto"/>
              <w:rPr>
                <w:rFonts w:cs="Calibri"/>
                <w:b/>
                <w:bCs/>
                <w:color w:val="000000"/>
              </w:rPr>
            </w:pPr>
          </w:p>
        </w:tc>
        <w:tc>
          <w:tcPr>
            <w:tcW w:w="159" w:type="pct"/>
            <w:tcBorders>
              <w:top w:val="nil"/>
              <w:left w:val="nil"/>
              <w:bottom w:val="single" w:sz="8" w:space="0" w:color="auto"/>
              <w:right w:val="single" w:sz="4" w:space="0" w:color="auto"/>
            </w:tcBorders>
            <w:vAlign w:val="center"/>
            <w:hideMark/>
          </w:tcPr>
          <w:p w14:paraId="355DAC0D" w14:textId="77777777" w:rsidR="00F12641" w:rsidRPr="00AC37C7" w:rsidRDefault="00F12641" w:rsidP="00905092">
            <w:pPr>
              <w:spacing w:after="0" w:line="240" w:lineRule="auto"/>
              <w:jc w:val="center"/>
              <w:rPr>
                <w:rFonts w:cs="Calibri"/>
                <w:color w:val="000000"/>
              </w:rPr>
            </w:pPr>
            <w:r w:rsidRPr="00AC37C7">
              <w:rPr>
                <w:rFonts w:cs="Calibri"/>
                <w:color w:val="000000"/>
              </w:rPr>
              <w:t>0</w:t>
            </w:r>
          </w:p>
        </w:tc>
        <w:tc>
          <w:tcPr>
            <w:tcW w:w="341" w:type="pct"/>
            <w:tcBorders>
              <w:top w:val="nil"/>
              <w:left w:val="nil"/>
              <w:bottom w:val="single" w:sz="8" w:space="0" w:color="auto"/>
              <w:right w:val="single" w:sz="8" w:space="0" w:color="auto"/>
            </w:tcBorders>
            <w:vAlign w:val="center"/>
            <w:hideMark/>
          </w:tcPr>
          <w:p w14:paraId="659E4856" w14:textId="77777777" w:rsidR="00F12641" w:rsidRPr="00AC37C7" w:rsidRDefault="00F12641" w:rsidP="00905092">
            <w:pPr>
              <w:spacing w:after="0" w:line="240" w:lineRule="auto"/>
              <w:jc w:val="center"/>
              <w:rPr>
                <w:rFonts w:cs="Calibri"/>
                <w:color w:val="000000"/>
              </w:rPr>
            </w:pPr>
            <w:r w:rsidRPr="00AC37C7">
              <w:rPr>
                <w:rFonts w:cs="Calibri"/>
                <w:color w:val="000000"/>
              </w:rPr>
              <w:t>5</w:t>
            </w:r>
          </w:p>
        </w:tc>
      </w:tr>
    </w:tbl>
    <w:p w14:paraId="37556CD8" w14:textId="01050C99" w:rsidR="0014754D" w:rsidRPr="008B2672" w:rsidRDefault="0014754D" w:rsidP="00B10DA0">
      <w:pPr>
        <w:pStyle w:val="ListParagraph"/>
        <w:spacing w:after="0" w:line="240" w:lineRule="auto"/>
        <w:ind w:left="1587" w:hanging="510"/>
        <w:contextualSpacing w:val="0"/>
        <w:jc w:val="both"/>
        <w:rPr>
          <w:rFonts w:ascii="Aptos" w:hAnsi="Aptos"/>
          <w:color w:val="000000" w:themeColor="text1"/>
          <w:sz w:val="16"/>
          <w:szCs w:val="16"/>
        </w:rPr>
      </w:pPr>
    </w:p>
    <w:tbl>
      <w:tblPr>
        <w:tblW w:w="5000" w:type="pct"/>
        <w:tblCellMar>
          <w:left w:w="28" w:type="dxa"/>
          <w:right w:w="28" w:type="dxa"/>
        </w:tblCellMar>
        <w:tblLook w:val="04A0" w:firstRow="1" w:lastRow="0" w:firstColumn="1" w:lastColumn="0" w:noHBand="0" w:noVBand="1"/>
      </w:tblPr>
      <w:tblGrid>
        <w:gridCol w:w="590"/>
        <w:gridCol w:w="1952"/>
        <w:gridCol w:w="2876"/>
        <w:gridCol w:w="1256"/>
        <w:gridCol w:w="690"/>
        <w:gridCol w:w="758"/>
        <w:gridCol w:w="758"/>
        <w:gridCol w:w="758"/>
        <w:gridCol w:w="758"/>
        <w:gridCol w:w="758"/>
        <w:gridCol w:w="758"/>
        <w:gridCol w:w="758"/>
        <w:gridCol w:w="1016"/>
        <w:gridCol w:w="548"/>
        <w:gridCol w:w="1164"/>
      </w:tblGrid>
      <w:tr w:rsidR="00806D6F" w:rsidRPr="007321AE" w14:paraId="7E75C2D3" w14:textId="77777777" w:rsidTr="00806D6F">
        <w:tc>
          <w:tcPr>
            <w:tcW w:w="192" w:type="pct"/>
            <w:tcBorders>
              <w:top w:val="nil"/>
              <w:left w:val="nil"/>
              <w:bottom w:val="nil"/>
              <w:right w:val="nil"/>
            </w:tcBorders>
            <w:noWrap/>
            <w:vAlign w:val="bottom"/>
            <w:hideMark/>
          </w:tcPr>
          <w:p w14:paraId="4D304395" w14:textId="77777777" w:rsidR="00806D6F" w:rsidRPr="007321AE" w:rsidRDefault="00806D6F" w:rsidP="008B2672">
            <w:pPr>
              <w:spacing w:after="0" w:line="240" w:lineRule="auto"/>
              <w:rPr>
                <w:rFonts w:ascii="Times New Roman" w:hAnsi="Times New Roman"/>
                <w:sz w:val="24"/>
                <w:szCs w:val="24"/>
              </w:rPr>
            </w:pPr>
          </w:p>
        </w:tc>
        <w:tc>
          <w:tcPr>
            <w:tcW w:w="634" w:type="pct"/>
            <w:tcBorders>
              <w:top w:val="nil"/>
              <w:left w:val="nil"/>
              <w:bottom w:val="nil"/>
              <w:right w:val="nil"/>
            </w:tcBorders>
            <w:vAlign w:val="center"/>
            <w:hideMark/>
          </w:tcPr>
          <w:p w14:paraId="4F9D8ABD" w14:textId="77777777" w:rsidR="00806D6F" w:rsidRPr="007321AE" w:rsidRDefault="00806D6F" w:rsidP="008B2672">
            <w:pPr>
              <w:spacing w:after="0" w:line="240" w:lineRule="auto"/>
              <w:jc w:val="center"/>
              <w:rPr>
                <w:rFonts w:ascii="Times New Roman" w:hAnsi="Times New Roman"/>
                <w:sz w:val="24"/>
                <w:szCs w:val="24"/>
              </w:rPr>
            </w:pPr>
          </w:p>
        </w:tc>
        <w:tc>
          <w:tcPr>
            <w:tcW w:w="934" w:type="pct"/>
            <w:tcBorders>
              <w:top w:val="nil"/>
              <w:left w:val="nil"/>
              <w:bottom w:val="nil"/>
              <w:right w:val="nil"/>
            </w:tcBorders>
            <w:vAlign w:val="center"/>
            <w:hideMark/>
          </w:tcPr>
          <w:p w14:paraId="69E045CE" w14:textId="77777777" w:rsidR="00806D6F" w:rsidRPr="007321AE" w:rsidRDefault="00806D6F" w:rsidP="008B2672">
            <w:pPr>
              <w:spacing w:after="0" w:line="240" w:lineRule="auto"/>
              <w:jc w:val="center"/>
              <w:rPr>
                <w:rFonts w:ascii="Times New Roman" w:hAnsi="Times New Roman"/>
                <w:sz w:val="24"/>
                <w:szCs w:val="24"/>
              </w:rPr>
            </w:pPr>
          </w:p>
        </w:tc>
        <w:tc>
          <w:tcPr>
            <w:tcW w:w="1616" w:type="pct"/>
            <w:gridSpan w:val="6"/>
            <w:tcBorders>
              <w:top w:val="nil"/>
              <w:left w:val="nil"/>
              <w:bottom w:val="nil"/>
              <w:right w:val="nil"/>
            </w:tcBorders>
            <w:vAlign w:val="bottom"/>
            <w:hideMark/>
          </w:tcPr>
          <w:p w14:paraId="5BE2E52C" w14:textId="77777777" w:rsidR="00806D6F" w:rsidRPr="007321AE" w:rsidRDefault="00806D6F" w:rsidP="008B2672">
            <w:pPr>
              <w:spacing w:after="0" w:line="240" w:lineRule="auto"/>
              <w:jc w:val="center"/>
              <w:rPr>
                <w:rFonts w:cs="Calibri"/>
                <w:b/>
                <w:bCs/>
                <w:color w:val="000000"/>
                <w:sz w:val="24"/>
                <w:szCs w:val="24"/>
              </w:rPr>
            </w:pPr>
            <w:r w:rsidRPr="007321AE">
              <w:rPr>
                <w:rFonts w:cs="Calibri"/>
                <w:b/>
                <w:bCs/>
                <w:color w:val="000000"/>
                <w:sz w:val="24"/>
                <w:szCs w:val="24"/>
              </w:rPr>
              <w:t>Plan de învățământ doctorat</w:t>
            </w:r>
          </w:p>
        </w:tc>
        <w:tc>
          <w:tcPr>
            <w:tcW w:w="246" w:type="pct"/>
            <w:tcBorders>
              <w:top w:val="nil"/>
              <w:left w:val="nil"/>
              <w:bottom w:val="nil"/>
              <w:right w:val="nil"/>
            </w:tcBorders>
            <w:vAlign w:val="bottom"/>
            <w:hideMark/>
          </w:tcPr>
          <w:p w14:paraId="2A7EB40F" w14:textId="77777777" w:rsidR="00806D6F" w:rsidRPr="007321AE" w:rsidRDefault="00806D6F" w:rsidP="008B2672">
            <w:pPr>
              <w:spacing w:after="0" w:line="240" w:lineRule="auto"/>
              <w:jc w:val="center"/>
              <w:rPr>
                <w:rFonts w:cs="Calibri"/>
                <w:b/>
                <w:bCs/>
                <w:color w:val="000000"/>
                <w:sz w:val="24"/>
                <w:szCs w:val="24"/>
              </w:rPr>
            </w:pPr>
          </w:p>
        </w:tc>
        <w:tc>
          <w:tcPr>
            <w:tcW w:w="246" w:type="pct"/>
            <w:tcBorders>
              <w:top w:val="nil"/>
              <w:left w:val="nil"/>
              <w:bottom w:val="nil"/>
              <w:right w:val="nil"/>
            </w:tcBorders>
            <w:vAlign w:val="bottom"/>
            <w:hideMark/>
          </w:tcPr>
          <w:p w14:paraId="59CE6C94" w14:textId="77777777" w:rsidR="00806D6F" w:rsidRPr="007321AE" w:rsidRDefault="00806D6F" w:rsidP="008B2672">
            <w:pPr>
              <w:spacing w:after="0" w:line="240" w:lineRule="auto"/>
              <w:jc w:val="center"/>
              <w:rPr>
                <w:rFonts w:ascii="Times New Roman" w:hAnsi="Times New Roman"/>
                <w:sz w:val="24"/>
                <w:szCs w:val="24"/>
              </w:rPr>
            </w:pPr>
          </w:p>
        </w:tc>
        <w:tc>
          <w:tcPr>
            <w:tcW w:w="246" w:type="pct"/>
            <w:tcBorders>
              <w:top w:val="nil"/>
              <w:left w:val="nil"/>
              <w:bottom w:val="nil"/>
              <w:right w:val="nil"/>
            </w:tcBorders>
            <w:noWrap/>
            <w:vAlign w:val="center"/>
            <w:hideMark/>
          </w:tcPr>
          <w:p w14:paraId="5F284E65" w14:textId="77777777" w:rsidR="00806D6F" w:rsidRPr="007321AE" w:rsidRDefault="00806D6F" w:rsidP="008B2672">
            <w:pPr>
              <w:spacing w:after="0" w:line="240" w:lineRule="auto"/>
              <w:jc w:val="center"/>
              <w:rPr>
                <w:rFonts w:ascii="Times New Roman" w:hAnsi="Times New Roman"/>
                <w:sz w:val="24"/>
                <w:szCs w:val="24"/>
              </w:rPr>
            </w:pPr>
          </w:p>
        </w:tc>
        <w:tc>
          <w:tcPr>
            <w:tcW w:w="508" w:type="pct"/>
            <w:gridSpan w:val="2"/>
            <w:tcBorders>
              <w:top w:val="nil"/>
              <w:left w:val="nil"/>
              <w:bottom w:val="nil"/>
              <w:right w:val="nil"/>
            </w:tcBorders>
            <w:noWrap/>
            <w:vAlign w:val="center"/>
            <w:hideMark/>
          </w:tcPr>
          <w:p w14:paraId="2854505C" w14:textId="77777777" w:rsidR="00806D6F" w:rsidRPr="007321AE" w:rsidRDefault="00806D6F" w:rsidP="008B2672">
            <w:pPr>
              <w:spacing w:after="0" w:line="240" w:lineRule="auto"/>
              <w:rPr>
                <w:rFonts w:ascii="Times New Roman" w:hAnsi="Times New Roman"/>
                <w:sz w:val="24"/>
                <w:szCs w:val="24"/>
              </w:rPr>
            </w:pPr>
          </w:p>
        </w:tc>
        <w:tc>
          <w:tcPr>
            <w:tcW w:w="378" w:type="pct"/>
            <w:tcBorders>
              <w:top w:val="nil"/>
              <w:left w:val="nil"/>
              <w:bottom w:val="nil"/>
              <w:right w:val="nil"/>
            </w:tcBorders>
            <w:noWrap/>
            <w:vAlign w:val="bottom"/>
            <w:hideMark/>
          </w:tcPr>
          <w:p w14:paraId="459BA0D4" w14:textId="77777777" w:rsidR="00806D6F" w:rsidRPr="007321AE" w:rsidRDefault="00806D6F" w:rsidP="008B2672">
            <w:pPr>
              <w:spacing w:after="0" w:line="240" w:lineRule="auto"/>
              <w:jc w:val="center"/>
              <w:rPr>
                <w:rFonts w:ascii="Times New Roman" w:hAnsi="Times New Roman"/>
                <w:sz w:val="24"/>
                <w:szCs w:val="24"/>
              </w:rPr>
            </w:pPr>
          </w:p>
        </w:tc>
      </w:tr>
      <w:tr w:rsidR="00806D6F" w:rsidRPr="008B2672" w14:paraId="29288FBB" w14:textId="77777777" w:rsidTr="00806D6F">
        <w:tc>
          <w:tcPr>
            <w:tcW w:w="192" w:type="pct"/>
            <w:tcBorders>
              <w:top w:val="nil"/>
              <w:left w:val="nil"/>
              <w:bottom w:val="nil"/>
              <w:right w:val="nil"/>
            </w:tcBorders>
            <w:noWrap/>
            <w:vAlign w:val="bottom"/>
            <w:hideMark/>
          </w:tcPr>
          <w:p w14:paraId="06C00261" w14:textId="77777777" w:rsidR="00806D6F" w:rsidRPr="008B2672" w:rsidRDefault="00806D6F" w:rsidP="008B2672">
            <w:pPr>
              <w:spacing w:after="0" w:line="240" w:lineRule="auto"/>
              <w:jc w:val="center"/>
              <w:rPr>
                <w:rFonts w:ascii="Times New Roman" w:hAnsi="Times New Roman"/>
                <w:sz w:val="20"/>
                <w:szCs w:val="20"/>
              </w:rPr>
            </w:pPr>
          </w:p>
        </w:tc>
        <w:tc>
          <w:tcPr>
            <w:tcW w:w="1568" w:type="pct"/>
            <w:gridSpan w:val="2"/>
            <w:tcBorders>
              <w:top w:val="nil"/>
              <w:left w:val="nil"/>
              <w:bottom w:val="nil"/>
              <w:right w:val="nil"/>
            </w:tcBorders>
            <w:vAlign w:val="center"/>
            <w:hideMark/>
          </w:tcPr>
          <w:p w14:paraId="0F28021B" w14:textId="77777777" w:rsidR="00806D6F" w:rsidRPr="008B2672" w:rsidRDefault="00806D6F" w:rsidP="008B2672">
            <w:pPr>
              <w:spacing w:after="0" w:line="240" w:lineRule="auto"/>
              <w:jc w:val="center"/>
              <w:rPr>
                <w:rFonts w:ascii="Times New Roman" w:hAnsi="Times New Roman"/>
                <w:sz w:val="20"/>
                <w:szCs w:val="20"/>
              </w:rPr>
            </w:pPr>
          </w:p>
        </w:tc>
        <w:tc>
          <w:tcPr>
            <w:tcW w:w="1616" w:type="pct"/>
            <w:gridSpan w:val="6"/>
            <w:tcBorders>
              <w:top w:val="nil"/>
              <w:left w:val="nil"/>
              <w:bottom w:val="nil"/>
              <w:right w:val="nil"/>
            </w:tcBorders>
            <w:vAlign w:val="center"/>
            <w:hideMark/>
          </w:tcPr>
          <w:p w14:paraId="0CE58880" w14:textId="77777777" w:rsidR="00806D6F" w:rsidRPr="008B2672" w:rsidRDefault="00806D6F" w:rsidP="008B2672">
            <w:pPr>
              <w:spacing w:after="0" w:line="240" w:lineRule="auto"/>
              <w:jc w:val="center"/>
              <w:rPr>
                <w:rFonts w:cs="Calibri"/>
                <w:b/>
                <w:bCs/>
                <w:color w:val="000000"/>
              </w:rPr>
            </w:pPr>
            <w:r w:rsidRPr="008B2672">
              <w:rPr>
                <w:rFonts w:cs="Calibri"/>
                <w:b/>
                <w:bCs/>
                <w:color w:val="000000"/>
              </w:rPr>
              <w:t>2025 - 2029</w:t>
            </w:r>
          </w:p>
        </w:tc>
        <w:tc>
          <w:tcPr>
            <w:tcW w:w="246" w:type="pct"/>
            <w:tcBorders>
              <w:top w:val="nil"/>
              <w:left w:val="nil"/>
              <w:bottom w:val="nil"/>
              <w:right w:val="nil"/>
            </w:tcBorders>
            <w:vAlign w:val="center"/>
            <w:hideMark/>
          </w:tcPr>
          <w:p w14:paraId="5CB23CF0" w14:textId="77777777" w:rsidR="00806D6F" w:rsidRPr="008B2672" w:rsidRDefault="00806D6F" w:rsidP="008B2672">
            <w:pPr>
              <w:spacing w:after="0" w:line="240" w:lineRule="auto"/>
              <w:jc w:val="center"/>
              <w:rPr>
                <w:rFonts w:cs="Calibri"/>
                <w:b/>
                <w:bCs/>
                <w:color w:val="000000"/>
              </w:rPr>
            </w:pPr>
          </w:p>
        </w:tc>
        <w:tc>
          <w:tcPr>
            <w:tcW w:w="246" w:type="pct"/>
            <w:tcBorders>
              <w:top w:val="nil"/>
              <w:left w:val="nil"/>
              <w:bottom w:val="nil"/>
              <w:right w:val="nil"/>
            </w:tcBorders>
            <w:vAlign w:val="center"/>
            <w:hideMark/>
          </w:tcPr>
          <w:p w14:paraId="3CD8A3FF" w14:textId="77777777" w:rsidR="00806D6F" w:rsidRPr="008B2672" w:rsidRDefault="00806D6F" w:rsidP="008B2672">
            <w:pPr>
              <w:spacing w:after="0" w:line="240" w:lineRule="auto"/>
              <w:jc w:val="center"/>
              <w:rPr>
                <w:rFonts w:ascii="Times New Roman" w:hAnsi="Times New Roman"/>
                <w:sz w:val="20"/>
                <w:szCs w:val="20"/>
              </w:rPr>
            </w:pPr>
          </w:p>
        </w:tc>
        <w:tc>
          <w:tcPr>
            <w:tcW w:w="246" w:type="pct"/>
            <w:tcBorders>
              <w:top w:val="nil"/>
              <w:left w:val="nil"/>
              <w:bottom w:val="nil"/>
              <w:right w:val="nil"/>
            </w:tcBorders>
            <w:noWrap/>
            <w:vAlign w:val="bottom"/>
            <w:hideMark/>
          </w:tcPr>
          <w:p w14:paraId="5E183B30" w14:textId="77777777" w:rsidR="00806D6F" w:rsidRPr="008B2672" w:rsidRDefault="00806D6F" w:rsidP="008B2672">
            <w:pPr>
              <w:spacing w:after="0" w:line="240" w:lineRule="auto"/>
              <w:jc w:val="center"/>
              <w:rPr>
                <w:rFonts w:ascii="Times New Roman" w:hAnsi="Times New Roman"/>
                <w:sz w:val="20"/>
                <w:szCs w:val="20"/>
              </w:rPr>
            </w:pPr>
          </w:p>
        </w:tc>
        <w:tc>
          <w:tcPr>
            <w:tcW w:w="330" w:type="pct"/>
            <w:tcBorders>
              <w:top w:val="nil"/>
              <w:left w:val="nil"/>
              <w:bottom w:val="nil"/>
              <w:right w:val="nil"/>
            </w:tcBorders>
            <w:noWrap/>
            <w:vAlign w:val="center"/>
            <w:hideMark/>
          </w:tcPr>
          <w:p w14:paraId="62A37A33" w14:textId="77777777" w:rsidR="00806D6F" w:rsidRPr="008B2672" w:rsidRDefault="00806D6F" w:rsidP="008B2672">
            <w:pPr>
              <w:spacing w:after="0" w:line="240" w:lineRule="auto"/>
              <w:rPr>
                <w:rFonts w:ascii="Times New Roman" w:hAnsi="Times New Roman"/>
                <w:sz w:val="20"/>
                <w:szCs w:val="20"/>
              </w:rPr>
            </w:pPr>
          </w:p>
        </w:tc>
        <w:tc>
          <w:tcPr>
            <w:tcW w:w="556" w:type="pct"/>
            <w:gridSpan w:val="2"/>
            <w:tcBorders>
              <w:top w:val="nil"/>
              <w:left w:val="nil"/>
              <w:bottom w:val="nil"/>
              <w:right w:val="nil"/>
            </w:tcBorders>
            <w:vAlign w:val="center"/>
            <w:hideMark/>
          </w:tcPr>
          <w:p w14:paraId="3493E798" w14:textId="77777777" w:rsidR="00806D6F" w:rsidRPr="008B2672" w:rsidRDefault="00806D6F" w:rsidP="008B2672">
            <w:pPr>
              <w:spacing w:after="0" w:line="240" w:lineRule="auto"/>
              <w:jc w:val="right"/>
              <w:rPr>
                <w:rFonts w:ascii="Times New Roman" w:hAnsi="Times New Roman"/>
                <w:sz w:val="20"/>
                <w:szCs w:val="20"/>
              </w:rPr>
            </w:pPr>
          </w:p>
        </w:tc>
      </w:tr>
      <w:tr w:rsidR="00806D6F" w:rsidRPr="008B2672" w14:paraId="1907C372" w14:textId="77777777" w:rsidTr="00806D6F">
        <w:tc>
          <w:tcPr>
            <w:tcW w:w="192" w:type="pct"/>
            <w:tcBorders>
              <w:top w:val="nil"/>
              <w:left w:val="nil"/>
              <w:bottom w:val="nil"/>
              <w:right w:val="nil"/>
            </w:tcBorders>
            <w:noWrap/>
            <w:vAlign w:val="bottom"/>
            <w:hideMark/>
          </w:tcPr>
          <w:p w14:paraId="141EC6C9" w14:textId="77777777" w:rsidR="00806D6F" w:rsidRPr="008B2672" w:rsidRDefault="00806D6F" w:rsidP="008B2672">
            <w:pPr>
              <w:spacing w:after="0" w:line="240" w:lineRule="auto"/>
              <w:rPr>
                <w:rFonts w:ascii="Times New Roman" w:hAnsi="Times New Roman"/>
                <w:sz w:val="20"/>
                <w:szCs w:val="20"/>
              </w:rPr>
            </w:pPr>
          </w:p>
        </w:tc>
        <w:tc>
          <w:tcPr>
            <w:tcW w:w="634" w:type="pct"/>
            <w:tcBorders>
              <w:top w:val="nil"/>
              <w:left w:val="nil"/>
              <w:bottom w:val="nil"/>
              <w:right w:val="nil"/>
            </w:tcBorders>
            <w:vAlign w:val="center"/>
            <w:hideMark/>
          </w:tcPr>
          <w:p w14:paraId="7BBCDC4A" w14:textId="77777777" w:rsidR="00806D6F" w:rsidRPr="008B2672" w:rsidRDefault="00806D6F" w:rsidP="008B2672">
            <w:pPr>
              <w:spacing w:after="0" w:line="240" w:lineRule="auto"/>
              <w:rPr>
                <w:rFonts w:cs="Calibri"/>
                <w:b/>
                <w:bCs/>
                <w:color w:val="000000"/>
              </w:rPr>
            </w:pPr>
            <w:r w:rsidRPr="008B2672">
              <w:rPr>
                <w:rFonts w:cs="Calibri"/>
                <w:b/>
                <w:bCs/>
                <w:color w:val="000000"/>
              </w:rPr>
              <w:t xml:space="preserve">Școala doctorală: </w:t>
            </w:r>
          </w:p>
        </w:tc>
        <w:tc>
          <w:tcPr>
            <w:tcW w:w="2304" w:type="pct"/>
            <w:gridSpan w:val="6"/>
            <w:tcBorders>
              <w:top w:val="nil"/>
              <w:left w:val="nil"/>
              <w:bottom w:val="nil"/>
              <w:right w:val="nil"/>
            </w:tcBorders>
            <w:vAlign w:val="center"/>
            <w:hideMark/>
          </w:tcPr>
          <w:p w14:paraId="175C09D5" w14:textId="41D74998" w:rsidR="00806D6F" w:rsidRPr="008B2672" w:rsidRDefault="00C910B8" w:rsidP="008B2672">
            <w:pPr>
              <w:spacing w:after="0" w:line="240" w:lineRule="auto"/>
              <w:rPr>
                <w:rFonts w:cs="Calibri"/>
                <w:b/>
                <w:bCs/>
                <w:color w:val="000000"/>
              </w:rPr>
            </w:pPr>
            <w:r w:rsidRPr="00AC37C7">
              <w:rPr>
                <w:rFonts w:cs="Calibri"/>
                <w:b/>
                <w:bCs/>
                <w:color w:val="000000"/>
              </w:rPr>
              <w:t xml:space="preserve">Școala </w:t>
            </w:r>
            <w:r>
              <w:rPr>
                <w:rFonts w:cs="Calibri"/>
                <w:b/>
                <w:bCs/>
                <w:color w:val="000000"/>
              </w:rPr>
              <w:t>D</w:t>
            </w:r>
            <w:r w:rsidRPr="00AC37C7">
              <w:rPr>
                <w:rFonts w:cs="Calibri"/>
                <w:b/>
                <w:bCs/>
                <w:color w:val="000000"/>
              </w:rPr>
              <w:t xml:space="preserve">octorală de </w:t>
            </w:r>
            <w:r>
              <w:rPr>
                <w:rFonts w:cs="Calibri"/>
                <w:b/>
                <w:bCs/>
                <w:color w:val="000000"/>
              </w:rPr>
              <w:t>Antreprenoriat, Ingineria și Managementul Afacerilor</w:t>
            </w:r>
          </w:p>
        </w:tc>
        <w:tc>
          <w:tcPr>
            <w:tcW w:w="246" w:type="pct"/>
            <w:tcBorders>
              <w:top w:val="nil"/>
              <w:left w:val="nil"/>
              <w:bottom w:val="nil"/>
              <w:right w:val="nil"/>
            </w:tcBorders>
            <w:noWrap/>
            <w:vAlign w:val="bottom"/>
            <w:hideMark/>
          </w:tcPr>
          <w:p w14:paraId="40F1E91A" w14:textId="77777777" w:rsidR="00806D6F" w:rsidRPr="008B2672" w:rsidRDefault="00806D6F" w:rsidP="008B2672">
            <w:pPr>
              <w:spacing w:after="0" w:line="240" w:lineRule="auto"/>
              <w:rPr>
                <w:rFonts w:cs="Calibri"/>
                <w:b/>
                <w:bCs/>
                <w:color w:val="000000"/>
              </w:rPr>
            </w:pPr>
          </w:p>
        </w:tc>
        <w:tc>
          <w:tcPr>
            <w:tcW w:w="246" w:type="pct"/>
            <w:tcBorders>
              <w:top w:val="nil"/>
              <w:left w:val="nil"/>
              <w:bottom w:val="nil"/>
              <w:right w:val="nil"/>
            </w:tcBorders>
            <w:noWrap/>
            <w:vAlign w:val="bottom"/>
            <w:hideMark/>
          </w:tcPr>
          <w:p w14:paraId="1B88512E" w14:textId="77777777" w:rsidR="00806D6F" w:rsidRPr="008B2672" w:rsidRDefault="00806D6F" w:rsidP="008B2672">
            <w:pPr>
              <w:spacing w:after="0" w:line="240" w:lineRule="auto"/>
              <w:rPr>
                <w:rFonts w:ascii="Times New Roman" w:hAnsi="Times New Roman"/>
                <w:sz w:val="20"/>
                <w:szCs w:val="20"/>
              </w:rPr>
            </w:pPr>
          </w:p>
        </w:tc>
        <w:tc>
          <w:tcPr>
            <w:tcW w:w="246" w:type="pct"/>
            <w:tcBorders>
              <w:top w:val="nil"/>
              <w:left w:val="nil"/>
              <w:bottom w:val="nil"/>
              <w:right w:val="nil"/>
            </w:tcBorders>
            <w:noWrap/>
            <w:vAlign w:val="bottom"/>
            <w:hideMark/>
          </w:tcPr>
          <w:p w14:paraId="579F172B" w14:textId="77777777" w:rsidR="00806D6F" w:rsidRPr="008B2672" w:rsidRDefault="00806D6F" w:rsidP="008B2672">
            <w:pPr>
              <w:spacing w:after="0" w:line="240" w:lineRule="auto"/>
              <w:rPr>
                <w:rFonts w:ascii="Times New Roman" w:hAnsi="Times New Roman"/>
                <w:sz w:val="20"/>
                <w:szCs w:val="20"/>
              </w:rPr>
            </w:pPr>
          </w:p>
        </w:tc>
        <w:tc>
          <w:tcPr>
            <w:tcW w:w="246" w:type="pct"/>
            <w:tcBorders>
              <w:top w:val="nil"/>
              <w:left w:val="nil"/>
              <w:bottom w:val="nil"/>
              <w:right w:val="nil"/>
            </w:tcBorders>
            <w:noWrap/>
            <w:vAlign w:val="bottom"/>
            <w:hideMark/>
          </w:tcPr>
          <w:p w14:paraId="0D48B513" w14:textId="77777777" w:rsidR="00806D6F" w:rsidRPr="008B2672" w:rsidRDefault="00806D6F" w:rsidP="008B2672">
            <w:pPr>
              <w:spacing w:after="0" w:line="240" w:lineRule="auto"/>
              <w:rPr>
                <w:rFonts w:ascii="Times New Roman" w:hAnsi="Times New Roman"/>
                <w:sz w:val="20"/>
                <w:szCs w:val="20"/>
              </w:rPr>
            </w:pPr>
          </w:p>
        </w:tc>
        <w:tc>
          <w:tcPr>
            <w:tcW w:w="330" w:type="pct"/>
            <w:tcBorders>
              <w:top w:val="nil"/>
              <w:left w:val="nil"/>
              <w:bottom w:val="nil"/>
              <w:right w:val="nil"/>
            </w:tcBorders>
            <w:noWrap/>
            <w:vAlign w:val="center"/>
            <w:hideMark/>
          </w:tcPr>
          <w:p w14:paraId="39575552" w14:textId="77777777" w:rsidR="00806D6F" w:rsidRPr="008B2672" w:rsidRDefault="00806D6F" w:rsidP="008B2672">
            <w:pPr>
              <w:spacing w:after="0" w:line="240" w:lineRule="auto"/>
              <w:rPr>
                <w:rFonts w:ascii="Times New Roman" w:hAnsi="Times New Roman"/>
                <w:sz w:val="20"/>
                <w:szCs w:val="20"/>
              </w:rPr>
            </w:pPr>
          </w:p>
        </w:tc>
        <w:tc>
          <w:tcPr>
            <w:tcW w:w="556" w:type="pct"/>
            <w:gridSpan w:val="2"/>
            <w:tcBorders>
              <w:top w:val="nil"/>
              <w:left w:val="nil"/>
              <w:bottom w:val="nil"/>
              <w:right w:val="nil"/>
            </w:tcBorders>
            <w:vAlign w:val="center"/>
            <w:hideMark/>
          </w:tcPr>
          <w:p w14:paraId="66710633" w14:textId="77777777" w:rsidR="00806D6F" w:rsidRPr="008B2672" w:rsidRDefault="00806D6F" w:rsidP="008B2672">
            <w:pPr>
              <w:spacing w:after="0" w:line="240" w:lineRule="auto"/>
              <w:jc w:val="right"/>
              <w:rPr>
                <w:rFonts w:ascii="Times New Roman" w:hAnsi="Times New Roman"/>
                <w:sz w:val="20"/>
                <w:szCs w:val="20"/>
              </w:rPr>
            </w:pPr>
          </w:p>
        </w:tc>
      </w:tr>
      <w:tr w:rsidR="00806D6F" w:rsidRPr="008B2672" w14:paraId="1CFD4D49" w14:textId="77777777" w:rsidTr="00806D6F">
        <w:tc>
          <w:tcPr>
            <w:tcW w:w="192" w:type="pct"/>
            <w:tcBorders>
              <w:top w:val="nil"/>
              <w:left w:val="nil"/>
              <w:bottom w:val="nil"/>
              <w:right w:val="nil"/>
            </w:tcBorders>
            <w:noWrap/>
            <w:vAlign w:val="bottom"/>
            <w:hideMark/>
          </w:tcPr>
          <w:p w14:paraId="59E1BBFD" w14:textId="77777777" w:rsidR="00806D6F" w:rsidRPr="008B2672" w:rsidRDefault="00806D6F" w:rsidP="008B2672">
            <w:pPr>
              <w:spacing w:after="0" w:line="240" w:lineRule="auto"/>
              <w:rPr>
                <w:rFonts w:ascii="Times New Roman" w:hAnsi="Times New Roman"/>
                <w:sz w:val="20"/>
                <w:szCs w:val="20"/>
              </w:rPr>
            </w:pPr>
          </w:p>
        </w:tc>
        <w:tc>
          <w:tcPr>
            <w:tcW w:w="634" w:type="pct"/>
            <w:tcBorders>
              <w:top w:val="nil"/>
              <w:left w:val="nil"/>
              <w:bottom w:val="nil"/>
              <w:right w:val="nil"/>
            </w:tcBorders>
            <w:vAlign w:val="center"/>
            <w:hideMark/>
          </w:tcPr>
          <w:p w14:paraId="43F5AF01" w14:textId="77777777" w:rsidR="00806D6F" w:rsidRPr="008B2672" w:rsidRDefault="00806D6F" w:rsidP="008B2672">
            <w:pPr>
              <w:spacing w:after="0" w:line="240" w:lineRule="auto"/>
              <w:rPr>
                <w:rFonts w:cs="Calibri"/>
                <w:b/>
                <w:bCs/>
                <w:color w:val="000000"/>
              </w:rPr>
            </w:pPr>
            <w:r w:rsidRPr="008B2672">
              <w:rPr>
                <w:rFonts w:cs="Calibri"/>
                <w:b/>
                <w:bCs/>
                <w:color w:val="000000"/>
              </w:rPr>
              <w:t xml:space="preserve">Domeniul de studii: </w:t>
            </w:r>
          </w:p>
        </w:tc>
        <w:tc>
          <w:tcPr>
            <w:tcW w:w="2304" w:type="pct"/>
            <w:gridSpan w:val="6"/>
            <w:tcBorders>
              <w:top w:val="nil"/>
              <w:left w:val="nil"/>
              <w:bottom w:val="nil"/>
              <w:right w:val="nil"/>
            </w:tcBorders>
            <w:vAlign w:val="center"/>
            <w:hideMark/>
          </w:tcPr>
          <w:p w14:paraId="434787E3" w14:textId="77777777" w:rsidR="00806D6F" w:rsidRPr="008B2672" w:rsidRDefault="00806D6F" w:rsidP="008B2672">
            <w:pPr>
              <w:spacing w:after="0" w:line="240" w:lineRule="auto"/>
              <w:rPr>
                <w:rFonts w:cs="Calibri"/>
                <w:b/>
                <w:bCs/>
                <w:color w:val="000000"/>
              </w:rPr>
            </w:pPr>
            <w:r w:rsidRPr="008B2672">
              <w:rPr>
                <w:rFonts w:cs="Calibri"/>
                <w:b/>
                <w:bCs/>
                <w:color w:val="000000"/>
              </w:rPr>
              <w:t>Inginerie Industrială</w:t>
            </w:r>
          </w:p>
        </w:tc>
        <w:tc>
          <w:tcPr>
            <w:tcW w:w="246" w:type="pct"/>
            <w:tcBorders>
              <w:top w:val="nil"/>
              <w:left w:val="nil"/>
              <w:bottom w:val="nil"/>
              <w:right w:val="nil"/>
            </w:tcBorders>
            <w:noWrap/>
            <w:vAlign w:val="bottom"/>
            <w:hideMark/>
          </w:tcPr>
          <w:p w14:paraId="2A34F718" w14:textId="77777777" w:rsidR="00806D6F" w:rsidRPr="008B2672" w:rsidRDefault="00806D6F" w:rsidP="008B2672">
            <w:pPr>
              <w:spacing w:after="0" w:line="240" w:lineRule="auto"/>
              <w:rPr>
                <w:rFonts w:cs="Calibri"/>
                <w:b/>
                <w:bCs/>
                <w:color w:val="000000"/>
              </w:rPr>
            </w:pPr>
          </w:p>
        </w:tc>
        <w:tc>
          <w:tcPr>
            <w:tcW w:w="246" w:type="pct"/>
            <w:tcBorders>
              <w:top w:val="nil"/>
              <w:left w:val="nil"/>
              <w:bottom w:val="nil"/>
              <w:right w:val="nil"/>
            </w:tcBorders>
            <w:noWrap/>
            <w:vAlign w:val="bottom"/>
            <w:hideMark/>
          </w:tcPr>
          <w:p w14:paraId="4CF80F36" w14:textId="77777777" w:rsidR="00806D6F" w:rsidRPr="008B2672" w:rsidRDefault="00806D6F" w:rsidP="008B2672">
            <w:pPr>
              <w:spacing w:after="0" w:line="240" w:lineRule="auto"/>
              <w:rPr>
                <w:rFonts w:ascii="Times New Roman" w:hAnsi="Times New Roman"/>
                <w:sz w:val="20"/>
                <w:szCs w:val="20"/>
              </w:rPr>
            </w:pPr>
          </w:p>
        </w:tc>
        <w:tc>
          <w:tcPr>
            <w:tcW w:w="246" w:type="pct"/>
            <w:tcBorders>
              <w:top w:val="nil"/>
              <w:left w:val="nil"/>
              <w:bottom w:val="nil"/>
              <w:right w:val="nil"/>
            </w:tcBorders>
            <w:noWrap/>
            <w:vAlign w:val="bottom"/>
            <w:hideMark/>
          </w:tcPr>
          <w:p w14:paraId="636C6CFF" w14:textId="77777777" w:rsidR="00806D6F" w:rsidRPr="008B2672" w:rsidRDefault="00806D6F" w:rsidP="008B2672">
            <w:pPr>
              <w:spacing w:after="0" w:line="240" w:lineRule="auto"/>
              <w:rPr>
                <w:rFonts w:ascii="Times New Roman" w:hAnsi="Times New Roman"/>
                <w:sz w:val="20"/>
                <w:szCs w:val="20"/>
              </w:rPr>
            </w:pPr>
          </w:p>
        </w:tc>
        <w:tc>
          <w:tcPr>
            <w:tcW w:w="246" w:type="pct"/>
            <w:tcBorders>
              <w:top w:val="nil"/>
              <w:left w:val="nil"/>
              <w:bottom w:val="nil"/>
              <w:right w:val="nil"/>
            </w:tcBorders>
            <w:noWrap/>
            <w:vAlign w:val="bottom"/>
            <w:hideMark/>
          </w:tcPr>
          <w:p w14:paraId="519E5F6F" w14:textId="77777777" w:rsidR="00806D6F" w:rsidRPr="008B2672" w:rsidRDefault="00806D6F" w:rsidP="008B2672">
            <w:pPr>
              <w:spacing w:after="0" w:line="240" w:lineRule="auto"/>
              <w:rPr>
                <w:rFonts w:ascii="Times New Roman" w:hAnsi="Times New Roman"/>
                <w:sz w:val="20"/>
                <w:szCs w:val="20"/>
              </w:rPr>
            </w:pPr>
          </w:p>
        </w:tc>
        <w:tc>
          <w:tcPr>
            <w:tcW w:w="330" w:type="pct"/>
            <w:tcBorders>
              <w:top w:val="nil"/>
              <w:left w:val="nil"/>
              <w:bottom w:val="nil"/>
              <w:right w:val="nil"/>
            </w:tcBorders>
            <w:noWrap/>
            <w:vAlign w:val="center"/>
            <w:hideMark/>
          </w:tcPr>
          <w:p w14:paraId="43BFF546" w14:textId="77777777" w:rsidR="00806D6F" w:rsidRPr="008B2672" w:rsidRDefault="00806D6F" w:rsidP="008B2672">
            <w:pPr>
              <w:spacing w:after="0" w:line="240" w:lineRule="auto"/>
              <w:rPr>
                <w:rFonts w:ascii="Times New Roman" w:hAnsi="Times New Roman"/>
                <w:sz w:val="20"/>
                <w:szCs w:val="20"/>
              </w:rPr>
            </w:pPr>
          </w:p>
        </w:tc>
        <w:tc>
          <w:tcPr>
            <w:tcW w:w="556" w:type="pct"/>
            <w:gridSpan w:val="2"/>
            <w:tcBorders>
              <w:top w:val="nil"/>
              <w:left w:val="nil"/>
              <w:bottom w:val="nil"/>
              <w:right w:val="nil"/>
            </w:tcBorders>
            <w:vAlign w:val="center"/>
            <w:hideMark/>
          </w:tcPr>
          <w:p w14:paraId="36315100" w14:textId="77777777" w:rsidR="00806D6F" w:rsidRPr="008B2672" w:rsidRDefault="00806D6F" w:rsidP="008B2672">
            <w:pPr>
              <w:spacing w:after="0" w:line="240" w:lineRule="auto"/>
              <w:jc w:val="right"/>
              <w:rPr>
                <w:rFonts w:ascii="Times New Roman" w:hAnsi="Times New Roman"/>
                <w:sz w:val="20"/>
                <w:szCs w:val="20"/>
              </w:rPr>
            </w:pPr>
          </w:p>
        </w:tc>
      </w:tr>
      <w:tr w:rsidR="00806D6F" w:rsidRPr="008B2672" w14:paraId="682CBD3C" w14:textId="77777777" w:rsidTr="00806D6F">
        <w:trPr>
          <w:trHeight w:val="509"/>
        </w:trPr>
        <w:tc>
          <w:tcPr>
            <w:tcW w:w="192" w:type="pct"/>
            <w:vMerge w:val="restart"/>
            <w:tcBorders>
              <w:top w:val="single" w:sz="8" w:space="0" w:color="auto"/>
              <w:left w:val="single" w:sz="8" w:space="0" w:color="auto"/>
              <w:bottom w:val="single" w:sz="8" w:space="0" w:color="000000"/>
              <w:right w:val="single" w:sz="4" w:space="0" w:color="auto"/>
            </w:tcBorders>
            <w:shd w:val="clear" w:color="000000" w:fill="DDEBF7"/>
            <w:vAlign w:val="center"/>
            <w:hideMark/>
          </w:tcPr>
          <w:p w14:paraId="32BCB49C" w14:textId="77777777" w:rsidR="00806D6F" w:rsidRPr="008B2672" w:rsidRDefault="00806D6F" w:rsidP="008B2672">
            <w:pPr>
              <w:spacing w:after="0" w:line="240" w:lineRule="auto"/>
              <w:jc w:val="center"/>
              <w:rPr>
                <w:rFonts w:cs="Calibri"/>
                <w:b/>
                <w:bCs/>
                <w:color w:val="000000"/>
              </w:rPr>
            </w:pPr>
            <w:r w:rsidRPr="008B2672">
              <w:rPr>
                <w:rFonts w:cs="Calibri"/>
                <w:b/>
                <w:bCs/>
                <w:color w:val="000000"/>
              </w:rPr>
              <w:t>Nr.</w:t>
            </w:r>
            <w:r w:rsidRPr="008B2672">
              <w:rPr>
                <w:rFonts w:cs="Calibri"/>
                <w:b/>
                <w:bCs/>
                <w:color w:val="000000"/>
              </w:rPr>
              <w:br/>
              <w:t>crt.</w:t>
            </w:r>
          </w:p>
        </w:tc>
        <w:tc>
          <w:tcPr>
            <w:tcW w:w="634" w:type="pct"/>
            <w:vMerge w:val="restart"/>
            <w:tcBorders>
              <w:top w:val="single" w:sz="8" w:space="0" w:color="auto"/>
              <w:left w:val="single" w:sz="4" w:space="0" w:color="auto"/>
              <w:bottom w:val="single" w:sz="8" w:space="0" w:color="000000"/>
              <w:right w:val="single" w:sz="4" w:space="0" w:color="auto"/>
            </w:tcBorders>
            <w:shd w:val="clear" w:color="000000" w:fill="DDEBF7"/>
            <w:vAlign w:val="center"/>
            <w:hideMark/>
          </w:tcPr>
          <w:p w14:paraId="0C69A58F" w14:textId="77777777" w:rsidR="00806D6F" w:rsidRPr="008B2672" w:rsidRDefault="00806D6F" w:rsidP="008B2672">
            <w:pPr>
              <w:spacing w:after="0" w:line="240" w:lineRule="auto"/>
              <w:jc w:val="center"/>
              <w:rPr>
                <w:rFonts w:cs="Calibri"/>
                <w:b/>
                <w:bCs/>
                <w:color w:val="000000"/>
              </w:rPr>
            </w:pPr>
            <w:r w:rsidRPr="008B2672">
              <w:rPr>
                <w:rFonts w:cs="Calibri"/>
                <w:b/>
                <w:bCs/>
                <w:color w:val="000000"/>
              </w:rPr>
              <w:t>Codul disciplinei</w:t>
            </w:r>
          </w:p>
        </w:tc>
        <w:tc>
          <w:tcPr>
            <w:tcW w:w="934" w:type="pct"/>
            <w:vMerge w:val="restart"/>
            <w:tcBorders>
              <w:top w:val="single" w:sz="8" w:space="0" w:color="auto"/>
              <w:left w:val="single" w:sz="4" w:space="0" w:color="auto"/>
              <w:bottom w:val="single" w:sz="8" w:space="0" w:color="000000"/>
              <w:right w:val="single" w:sz="4" w:space="0" w:color="auto"/>
            </w:tcBorders>
            <w:shd w:val="clear" w:color="000000" w:fill="DDEBF7"/>
            <w:vAlign w:val="center"/>
            <w:hideMark/>
          </w:tcPr>
          <w:p w14:paraId="4C010D1B" w14:textId="77777777" w:rsidR="00806D6F" w:rsidRPr="008B2672" w:rsidRDefault="00806D6F" w:rsidP="008B2672">
            <w:pPr>
              <w:spacing w:after="0" w:line="240" w:lineRule="auto"/>
              <w:jc w:val="center"/>
              <w:rPr>
                <w:rFonts w:cs="Calibri"/>
                <w:b/>
                <w:bCs/>
                <w:color w:val="000000"/>
              </w:rPr>
            </w:pPr>
            <w:r w:rsidRPr="008B2672">
              <w:rPr>
                <w:rFonts w:cs="Calibri"/>
                <w:b/>
                <w:bCs/>
                <w:color w:val="000000"/>
              </w:rPr>
              <w:t xml:space="preserve">Denumirea disciplinei </w:t>
            </w:r>
          </w:p>
        </w:tc>
        <w:tc>
          <w:tcPr>
            <w:tcW w:w="408" w:type="pct"/>
            <w:vMerge w:val="restart"/>
            <w:tcBorders>
              <w:top w:val="single" w:sz="8" w:space="0" w:color="auto"/>
              <w:left w:val="single" w:sz="4" w:space="0" w:color="auto"/>
              <w:bottom w:val="single" w:sz="8" w:space="0" w:color="000000"/>
              <w:right w:val="single" w:sz="4" w:space="0" w:color="auto"/>
            </w:tcBorders>
            <w:shd w:val="clear" w:color="000000" w:fill="DDEBF7"/>
            <w:vAlign w:val="center"/>
            <w:hideMark/>
          </w:tcPr>
          <w:p w14:paraId="5F609A73" w14:textId="77777777" w:rsidR="00806D6F" w:rsidRPr="008B2672" w:rsidRDefault="00806D6F" w:rsidP="008B2672">
            <w:pPr>
              <w:spacing w:after="0" w:line="240" w:lineRule="auto"/>
              <w:jc w:val="center"/>
              <w:rPr>
                <w:rFonts w:cs="Calibri"/>
                <w:b/>
                <w:bCs/>
                <w:color w:val="000000"/>
              </w:rPr>
            </w:pPr>
            <w:r w:rsidRPr="008B2672">
              <w:rPr>
                <w:rFonts w:cs="Calibri"/>
                <w:b/>
                <w:bCs/>
                <w:color w:val="000000"/>
              </w:rPr>
              <w:t>Categorie formativă</w:t>
            </w:r>
          </w:p>
        </w:tc>
        <w:tc>
          <w:tcPr>
            <w:tcW w:w="224" w:type="pct"/>
            <w:vMerge w:val="restart"/>
            <w:tcBorders>
              <w:top w:val="single" w:sz="8" w:space="0" w:color="auto"/>
              <w:left w:val="single" w:sz="4" w:space="0" w:color="auto"/>
              <w:bottom w:val="single" w:sz="8" w:space="0" w:color="000000"/>
              <w:right w:val="single" w:sz="4" w:space="0" w:color="auto"/>
            </w:tcBorders>
            <w:shd w:val="clear" w:color="000000" w:fill="DDEBF7"/>
            <w:textDirection w:val="btLr"/>
            <w:vAlign w:val="center"/>
            <w:hideMark/>
          </w:tcPr>
          <w:p w14:paraId="18121F39" w14:textId="77777777" w:rsidR="00806D6F" w:rsidRPr="008B2672" w:rsidRDefault="00806D6F" w:rsidP="008B2672">
            <w:pPr>
              <w:spacing w:after="0" w:line="240" w:lineRule="auto"/>
              <w:jc w:val="center"/>
              <w:rPr>
                <w:rFonts w:cs="Calibri"/>
                <w:b/>
                <w:bCs/>
                <w:color w:val="000000"/>
              </w:rPr>
            </w:pPr>
            <w:r w:rsidRPr="008B2672">
              <w:rPr>
                <w:rFonts w:cs="Calibri"/>
                <w:b/>
                <w:bCs/>
                <w:color w:val="000000"/>
              </w:rPr>
              <w:t>Nr. ECTS</w:t>
            </w:r>
          </w:p>
        </w:tc>
        <w:tc>
          <w:tcPr>
            <w:tcW w:w="246" w:type="pct"/>
            <w:vMerge w:val="restart"/>
            <w:tcBorders>
              <w:top w:val="single" w:sz="8" w:space="0" w:color="auto"/>
              <w:left w:val="single" w:sz="4" w:space="0" w:color="auto"/>
              <w:bottom w:val="single" w:sz="8" w:space="0" w:color="000000"/>
              <w:right w:val="single" w:sz="4" w:space="0" w:color="auto"/>
            </w:tcBorders>
            <w:shd w:val="clear" w:color="000000" w:fill="DDEBF7"/>
            <w:vAlign w:val="center"/>
            <w:hideMark/>
          </w:tcPr>
          <w:p w14:paraId="0A448156" w14:textId="77777777" w:rsidR="00806D6F" w:rsidRPr="008B2672" w:rsidRDefault="00806D6F" w:rsidP="008B2672">
            <w:pPr>
              <w:spacing w:after="0" w:line="240" w:lineRule="auto"/>
              <w:jc w:val="center"/>
              <w:rPr>
                <w:rFonts w:cs="Calibri"/>
                <w:b/>
                <w:bCs/>
                <w:color w:val="000000"/>
              </w:rPr>
            </w:pPr>
            <w:r w:rsidRPr="008B2672">
              <w:rPr>
                <w:rFonts w:cs="Calibri"/>
                <w:b/>
                <w:bCs/>
                <w:color w:val="000000"/>
              </w:rPr>
              <w:t>Sem.</w:t>
            </w:r>
            <w:r w:rsidRPr="008B2672">
              <w:rPr>
                <w:rFonts w:cs="Calibri"/>
                <w:b/>
                <w:bCs/>
                <w:color w:val="000000"/>
              </w:rPr>
              <w:br/>
              <w:t>II</w:t>
            </w:r>
          </w:p>
        </w:tc>
        <w:tc>
          <w:tcPr>
            <w:tcW w:w="246" w:type="pct"/>
            <w:vMerge w:val="restart"/>
            <w:tcBorders>
              <w:top w:val="single" w:sz="8" w:space="0" w:color="auto"/>
              <w:left w:val="single" w:sz="4" w:space="0" w:color="auto"/>
              <w:bottom w:val="single" w:sz="8" w:space="0" w:color="000000"/>
              <w:right w:val="single" w:sz="4" w:space="0" w:color="auto"/>
            </w:tcBorders>
            <w:shd w:val="clear" w:color="000000" w:fill="DDEBF7"/>
            <w:vAlign w:val="center"/>
            <w:hideMark/>
          </w:tcPr>
          <w:p w14:paraId="0122797E" w14:textId="77777777" w:rsidR="00806D6F" w:rsidRPr="008B2672" w:rsidRDefault="00806D6F" w:rsidP="008B2672">
            <w:pPr>
              <w:spacing w:after="0" w:line="240" w:lineRule="auto"/>
              <w:jc w:val="center"/>
              <w:rPr>
                <w:rFonts w:cs="Calibri"/>
                <w:b/>
                <w:bCs/>
                <w:color w:val="000000"/>
              </w:rPr>
            </w:pPr>
            <w:r w:rsidRPr="008B2672">
              <w:rPr>
                <w:rFonts w:cs="Calibri"/>
                <w:b/>
                <w:bCs/>
                <w:color w:val="000000"/>
              </w:rPr>
              <w:t>Sem.</w:t>
            </w:r>
            <w:r w:rsidRPr="008B2672">
              <w:rPr>
                <w:rFonts w:cs="Calibri"/>
                <w:b/>
                <w:bCs/>
                <w:color w:val="000000"/>
              </w:rPr>
              <w:br/>
              <w:t>III</w:t>
            </w:r>
          </w:p>
        </w:tc>
        <w:tc>
          <w:tcPr>
            <w:tcW w:w="246" w:type="pct"/>
            <w:vMerge w:val="restart"/>
            <w:tcBorders>
              <w:top w:val="single" w:sz="8" w:space="0" w:color="auto"/>
              <w:left w:val="single" w:sz="4" w:space="0" w:color="auto"/>
              <w:bottom w:val="single" w:sz="8" w:space="0" w:color="000000"/>
              <w:right w:val="single" w:sz="4" w:space="0" w:color="auto"/>
            </w:tcBorders>
            <w:shd w:val="clear" w:color="000000" w:fill="DDEBF7"/>
            <w:vAlign w:val="center"/>
            <w:hideMark/>
          </w:tcPr>
          <w:p w14:paraId="229B818F" w14:textId="77777777" w:rsidR="00806D6F" w:rsidRPr="008B2672" w:rsidRDefault="00806D6F" w:rsidP="008B2672">
            <w:pPr>
              <w:spacing w:after="0" w:line="240" w:lineRule="auto"/>
              <w:jc w:val="center"/>
              <w:rPr>
                <w:rFonts w:cs="Calibri"/>
                <w:b/>
                <w:bCs/>
                <w:color w:val="000000"/>
              </w:rPr>
            </w:pPr>
            <w:r w:rsidRPr="008B2672">
              <w:rPr>
                <w:rFonts w:cs="Calibri"/>
                <w:b/>
                <w:bCs/>
                <w:color w:val="000000"/>
              </w:rPr>
              <w:t>Sem.</w:t>
            </w:r>
            <w:r w:rsidRPr="008B2672">
              <w:rPr>
                <w:rFonts w:cs="Calibri"/>
                <w:b/>
                <w:bCs/>
                <w:color w:val="000000"/>
              </w:rPr>
              <w:br/>
              <w:t>IV</w:t>
            </w:r>
          </w:p>
        </w:tc>
        <w:tc>
          <w:tcPr>
            <w:tcW w:w="246" w:type="pct"/>
            <w:vMerge w:val="restart"/>
            <w:tcBorders>
              <w:top w:val="single" w:sz="8" w:space="0" w:color="auto"/>
              <w:left w:val="single" w:sz="4" w:space="0" w:color="auto"/>
              <w:bottom w:val="single" w:sz="8" w:space="0" w:color="000000"/>
              <w:right w:val="single" w:sz="4" w:space="0" w:color="auto"/>
            </w:tcBorders>
            <w:shd w:val="clear" w:color="000000" w:fill="DDEBF7"/>
            <w:vAlign w:val="center"/>
            <w:hideMark/>
          </w:tcPr>
          <w:p w14:paraId="42C619ED" w14:textId="77777777" w:rsidR="00806D6F" w:rsidRPr="008B2672" w:rsidRDefault="00806D6F" w:rsidP="008B2672">
            <w:pPr>
              <w:spacing w:after="0" w:line="240" w:lineRule="auto"/>
              <w:jc w:val="center"/>
              <w:rPr>
                <w:rFonts w:cs="Calibri"/>
                <w:b/>
                <w:bCs/>
                <w:color w:val="000000"/>
              </w:rPr>
            </w:pPr>
            <w:r w:rsidRPr="008B2672">
              <w:rPr>
                <w:rFonts w:cs="Calibri"/>
                <w:b/>
                <w:bCs/>
                <w:color w:val="000000"/>
              </w:rPr>
              <w:t>Sem.</w:t>
            </w:r>
            <w:r w:rsidRPr="008B2672">
              <w:rPr>
                <w:rFonts w:cs="Calibri"/>
                <w:b/>
                <w:bCs/>
                <w:color w:val="000000"/>
              </w:rPr>
              <w:br/>
              <w:t>V</w:t>
            </w:r>
          </w:p>
        </w:tc>
        <w:tc>
          <w:tcPr>
            <w:tcW w:w="246" w:type="pct"/>
            <w:vMerge w:val="restart"/>
            <w:tcBorders>
              <w:top w:val="single" w:sz="8" w:space="0" w:color="auto"/>
              <w:left w:val="single" w:sz="4" w:space="0" w:color="auto"/>
              <w:bottom w:val="single" w:sz="8" w:space="0" w:color="000000"/>
              <w:right w:val="single" w:sz="4" w:space="0" w:color="auto"/>
            </w:tcBorders>
            <w:shd w:val="clear" w:color="000000" w:fill="DDEBF7"/>
            <w:vAlign w:val="center"/>
            <w:hideMark/>
          </w:tcPr>
          <w:p w14:paraId="44DD694F" w14:textId="77777777" w:rsidR="00806D6F" w:rsidRPr="008B2672" w:rsidRDefault="00806D6F" w:rsidP="008B2672">
            <w:pPr>
              <w:spacing w:after="0" w:line="240" w:lineRule="auto"/>
              <w:jc w:val="center"/>
              <w:rPr>
                <w:rFonts w:cs="Calibri"/>
                <w:b/>
                <w:bCs/>
                <w:color w:val="000000"/>
              </w:rPr>
            </w:pPr>
            <w:r w:rsidRPr="008B2672">
              <w:rPr>
                <w:rFonts w:cs="Calibri"/>
                <w:b/>
                <w:bCs/>
                <w:color w:val="000000"/>
              </w:rPr>
              <w:t>Sem.</w:t>
            </w:r>
            <w:r w:rsidRPr="008B2672">
              <w:rPr>
                <w:rFonts w:cs="Calibri"/>
                <w:b/>
                <w:bCs/>
                <w:color w:val="000000"/>
              </w:rPr>
              <w:br/>
              <w:t>VI</w:t>
            </w:r>
          </w:p>
        </w:tc>
        <w:tc>
          <w:tcPr>
            <w:tcW w:w="246" w:type="pct"/>
            <w:vMerge w:val="restart"/>
            <w:tcBorders>
              <w:top w:val="single" w:sz="8" w:space="0" w:color="auto"/>
              <w:left w:val="single" w:sz="4" w:space="0" w:color="auto"/>
              <w:bottom w:val="single" w:sz="8" w:space="0" w:color="000000"/>
              <w:right w:val="single" w:sz="4" w:space="0" w:color="auto"/>
            </w:tcBorders>
            <w:shd w:val="clear" w:color="000000" w:fill="DDEBF7"/>
            <w:vAlign w:val="center"/>
            <w:hideMark/>
          </w:tcPr>
          <w:p w14:paraId="7D1DD383" w14:textId="77777777" w:rsidR="00806D6F" w:rsidRPr="008B2672" w:rsidRDefault="00806D6F" w:rsidP="008B2672">
            <w:pPr>
              <w:spacing w:after="0" w:line="240" w:lineRule="auto"/>
              <w:jc w:val="center"/>
              <w:rPr>
                <w:rFonts w:cs="Calibri"/>
                <w:b/>
                <w:bCs/>
                <w:color w:val="000000"/>
              </w:rPr>
            </w:pPr>
            <w:r w:rsidRPr="008B2672">
              <w:rPr>
                <w:rFonts w:cs="Calibri"/>
                <w:b/>
                <w:bCs/>
                <w:color w:val="000000"/>
              </w:rPr>
              <w:t>Sem. VII</w:t>
            </w:r>
          </w:p>
        </w:tc>
        <w:tc>
          <w:tcPr>
            <w:tcW w:w="246" w:type="pct"/>
            <w:vMerge w:val="restart"/>
            <w:tcBorders>
              <w:top w:val="single" w:sz="8" w:space="0" w:color="auto"/>
              <w:left w:val="single" w:sz="4" w:space="0" w:color="auto"/>
              <w:bottom w:val="single" w:sz="8" w:space="0" w:color="000000"/>
              <w:right w:val="single" w:sz="4" w:space="0" w:color="auto"/>
            </w:tcBorders>
            <w:shd w:val="clear" w:color="000000" w:fill="DDEBF7"/>
            <w:vAlign w:val="center"/>
            <w:hideMark/>
          </w:tcPr>
          <w:p w14:paraId="7C48444B" w14:textId="77777777" w:rsidR="00806D6F" w:rsidRPr="008B2672" w:rsidRDefault="00806D6F" w:rsidP="008B2672">
            <w:pPr>
              <w:spacing w:after="0" w:line="240" w:lineRule="auto"/>
              <w:jc w:val="center"/>
              <w:rPr>
                <w:rFonts w:cs="Calibri"/>
                <w:b/>
                <w:bCs/>
                <w:color w:val="000000"/>
              </w:rPr>
            </w:pPr>
            <w:r w:rsidRPr="008B2672">
              <w:rPr>
                <w:rFonts w:cs="Calibri"/>
                <w:b/>
                <w:bCs/>
                <w:color w:val="000000"/>
              </w:rPr>
              <w:t>Sem.</w:t>
            </w:r>
            <w:r w:rsidRPr="008B2672">
              <w:rPr>
                <w:rFonts w:cs="Calibri"/>
                <w:b/>
                <w:bCs/>
                <w:color w:val="000000"/>
              </w:rPr>
              <w:br/>
              <w:t>VIII</w:t>
            </w:r>
          </w:p>
        </w:tc>
        <w:tc>
          <w:tcPr>
            <w:tcW w:w="330" w:type="pct"/>
            <w:vMerge w:val="restart"/>
            <w:tcBorders>
              <w:top w:val="single" w:sz="8" w:space="0" w:color="auto"/>
              <w:left w:val="single" w:sz="4" w:space="0" w:color="auto"/>
              <w:bottom w:val="single" w:sz="8" w:space="0" w:color="000000"/>
              <w:right w:val="single" w:sz="4" w:space="0" w:color="auto"/>
            </w:tcBorders>
            <w:shd w:val="clear" w:color="000000" w:fill="DDEBF7"/>
            <w:vAlign w:val="center"/>
            <w:hideMark/>
          </w:tcPr>
          <w:p w14:paraId="7B70ED40" w14:textId="77777777" w:rsidR="00806D6F" w:rsidRPr="008B2672" w:rsidRDefault="00806D6F" w:rsidP="008B2672">
            <w:pPr>
              <w:spacing w:after="0" w:line="240" w:lineRule="auto"/>
              <w:jc w:val="center"/>
              <w:rPr>
                <w:rFonts w:cs="Calibri"/>
                <w:b/>
                <w:bCs/>
                <w:color w:val="000000"/>
              </w:rPr>
            </w:pPr>
            <w:r w:rsidRPr="008B2672">
              <w:rPr>
                <w:rFonts w:cs="Calibri"/>
                <w:b/>
                <w:bCs/>
                <w:color w:val="000000"/>
              </w:rPr>
              <w:t>Total ore</w:t>
            </w:r>
          </w:p>
        </w:tc>
        <w:tc>
          <w:tcPr>
            <w:tcW w:w="556" w:type="pct"/>
            <w:gridSpan w:val="2"/>
            <w:vMerge w:val="restart"/>
            <w:tcBorders>
              <w:top w:val="single" w:sz="8" w:space="0" w:color="auto"/>
              <w:left w:val="single" w:sz="4" w:space="0" w:color="auto"/>
              <w:bottom w:val="single" w:sz="8" w:space="0" w:color="000000"/>
              <w:right w:val="single" w:sz="8" w:space="0" w:color="000000"/>
            </w:tcBorders>
            <w:shd w:val="clear" w:color="000000" w:fill="DDEBF7"/>
            <w:vAlign w:val="center"/>
            <w:hideMark/>
          </w:tcPr>
          <w:p w14:paraId="364AA1C4" w14:textId="77777777" w:rsidR="00806D6F" w:rsidRPr="008B2672" w:rsidRDefault="00806D6F" w:rsidP="008B2672">
            <w:pPr>
              <w:spacing w:after="0" w:line="240" w:lineRule="auto"/>
              <w:jc w:val="center"/>
              <w:rPr>
                <w:rFonts w:cs="Calibri"/>
                <w:b/>
                <w:bCs/>
                <w:color w:val="000000"/>
              </w:rPr>
            </w:pPr>
            <w:r w:rsidRPr="008B2672">
              <w:rPr>
                <w:rFonts w:cs="Calibri"/>
                <w:b/>
                <w:bCs/>
                <w:color w:val="000000"/>
              </w:rPr>
              <w:t>Forma de evaluare</w:t>
            </w:r>
          </w:p>
        </w:tc>
      </w:tr>
      <w:tr w:rsidR="00806D6F" w:rsidRPr="008B2672" w14:paraId="0367B792" w14:textId="77777777" w:rsidTr="00806D6F">
        <w:trPr>
          <w:trHeight w:val="509"/>
        </w:trPr>
        <w:tc>
          <w:tcPr>
            <w:tcW w:w="192" w:type="pct"/>
            <w:vMerge/>
            <w:tcBorders>
              <w:top w:val="single" w:sz="8" w:space="0" w:color="auto"/>
              <w:left w:val="single" w:sz="8" w:space="0" w:color="auto"/>
              <w:bottom w:val="single" w:sz="8" w:space="0" w:color="000000"/>
              <w:right w:val="single" w:sz="4" w:space="0" w:color="auto"/>
            </w:tcBorders>
            <w:vAlign w:val="center"/>
            <w:hideMark/>
          </w:tcPr>
          <w:p w14:paraId="17648941" w14:textId="77777777" w:rsidR="00806D6F" w:rsidRPr="008B2672" w:rsidRDefault="00806D6F" w:rsidP="008B2672">
            <w:pPr>
              <w:spacing w:after="0" w:line="240" w:lineRule="auto"/>
              <w:rPr>
                <w:rFonts w:cs="Calibri"/>
                <w:b/>
                <w:bCs/>
                <w:color w:val="000000"/>
              </w:rPr>
            </w:pPr>
          </w:p>
        </w:tc>
        <w:tc>
          <w:tcPr>
            <w:tcW w:w="634" w:type="pct"/>
            <w:vMerge/>
            <w:tcBorders>
              <w:top w:val="single" w:sz="8" w:space="0" w:color="auto"/>
              <w:left w:val="single" w:sz="4" w:space="0" w:color="auto"/>
              <w:bottom w:val="single" w:sz="8" w:space="0" w:color="000000"/>
              <w:right w:val="single" w:sz="4" w:space="0" w:color="auto"/>
            </w:tcBorders>
            <w:vAlign w:val="center"/>
            <w:hideMark/>
          </w:tcPr>
          <w:p w14:paraId="06F25005" w14:textId="77777777" w:rsidR="00806D6F" w:rsidRPr="008B2672" w:rsidRDefault="00806D6F" w:rsidP="008B2672">
            <w:pPr>
              <w:spacing w:after="0" w:line="240" w:lineRule="auto"/>
              <w:rPr>
                <w:rFonts w:cs="Calibri"/>
                <w:b/>
                <w:bCs/>
                <w:color w:val="000000"/>
              </w:rPr>
            </w:pPr>
          </w:p>
        </w:tc>
        <w:tc>
          <w:tcPr>
            <w:tcW w:w="934" w:type="pct"/>
            <w:vMerge/>
            <w:tcBorders>
              <w:top w:val="single" w:sz="8" w:space="0" w:color="auto"/>
              <w:left w:val="single" w:sz="4" w:space="0" w:color="auto"/>
              <w:bottom w:val="single" w:sz="8" w:space="0" w:color="000000"/>
              <w:right w:val="single" w:sz="4" w:space="0" w:color="auto"/>
            </w:tcBorders>
            <w:vAlign w:val="center"/>
            <w:hideMark/>
          </w:tcPr>
          <w:p w14:paraId="18F47549" w14:textId="77777777" w:rsidR="00806D6F" w:rsidRPr="008B2672" w:rsidRDefault="00806D6F" w:rsidP="008B2672">
            <w:pPr>
              <w:spacing w:after="0" w:line="240" w:lineRule="auto"/>
              <w:rPr>
                <w:rFonts w:cs="Calibri"/>
                <w:b/>
                <w:bCs/>
                <w:color w:val="000000"/>
              </w:rPr>
            </w:pPr>
          </w:p>
        </w:tc>
        <w:tc>
          <w:tcPr>
            <w:tcW w:w="408" w:type="pct"/>
            <w:vMerge/>
            <w:tcBorders>
              <w:top w:val="single" w:sz="8" w:space="0" w:color="auto"/>
              <w:left w:val="single" w:sz="4" w:space="0" w:color="auto"/>
              <w:bottom w:val="single" w:sz="8" w:space="0" w:color="000000"/>
              <w:right w:val="single" w:sz="4" w:space="0" w:color="auto"/>
            </w:tcBorders>
            <w:vAlign w:val="center"/>
            <w:hideMark/>
          </w:tcPr>
          <w:p w14:paraId="75441E19" w14:textId="77777777" w:rsidR="00806D6F" w:rsidRPr="008B2672" w:rsidRDefault="00806D6F" w:rsidP="008B2672">
            <w:pPr>
              <w:spacing w:after="0" w:line="240" w:lineRule="auto"/>
              <w:rPr>
                <w:rFonts w:cs="Calibri"/>
                <w:b/>
                <w:bCs/>
                <w:color w:val="000000"/>
              </w:rPr>
            </w:pPr>
          </w:p>
        </w:tc>
        <w:tc>
          <w:tcPr>
            <w:tcW w:w="224" w:type="pct"/>
            <w:vMerge/>
            <w:tcBorders>
              <w:top w:val="single" w:sz="8" w:space="0" w:color="auto"/>
              <w:left w:val="single" w:sz="4" w:space="0" w:color="auto"/>
              <w:bottom w:val="single" w:sz="8" w:space="0" w:color="000000"/>
              <w:right w:val="single" w:sz="4" w:space="0" w:color="auto"/>
            </w:tcBorders>
            <w:vAlign w:val="center"/>
            <w:hideMark/>
          </w:tcPr>
          <w:p w14:paraId="5143A835" w14:textId="77777777" w:rsidR="00806D6F" w:rsidRPr="008B2672" w:rsidRDefault="00806D6F" w:rsidP="008B2672">
            <w:pPr>
              <w:spacing w:after="0" w:line="240" w:lineRule="auto"/>
              <w:rPr>
                <w:rFonts w:cs="Calibri"/>
                <w:b/>
                <w:bCs/>
                <w:color w:val="000000"/>
              </w:rPr>
            </w:pPr>
          </w:p>
        </w:tc>
        <w:tc>
          <w:tcPr>
            <w:tcW w:w="246" w:type="pct"/>
            <w:vMerge/>
            <w:tcBorders>
              <w:top w:val="single" w:sz="8" w:space="0" w:color="auto"/>
              <w:left w:val="single" w:sz="4" w:space="0" w:color="auto"/>
              <w:bottom w:val="single" w:sz="8" w:space="0" w:color="000000"/>
              <w:right w:val="single" w:sz="4" w:space="0" w:color="auto"/>
            </w:tcBorders>
            <w:vAlign w:val="center"/>
            <w:hideMark/>
          </w:tcPr>
          <w:p w14:paraId="2B98CE4D" w14:textId="77777777" w:rsidR="00806D6F" w:rsidRPr="008B2672" w:rsidRDefault="00806D6F" w:rsidP="008B2672">
            <w:pPr>
              <w:spacing w:after="0" w:line="240" w:lineRule="auto"/>
              <w:rPr>
                <w:rFonts w:cs="Calibri"/>
                <w:b/>
                <w:bCs/>
                <w:color w:val="000000"/>
              </w:rPr>
            </w:pPr>
          </w:p>
        </w:tc>
        <w:tc>
          <w:tcPr>
            <w:tcW w:w="246" w:type="pct"/>
            <w:vMerge/>
            <w:tcBorders>
              <w:top w:val="single" w:sz="8" w:space="0" w:color="auto"/>
              <w:left w:val="single" w:sz="4" w:space="0" w:color="auto"/>
              <w:bottom w:val="single" w:sz="8" w:space="0" w:color="000000"/>
              <w:right w:val="single" w:sz="4" w:space="0" w:color="auto"/>
            </w:tcBorders>
            <w:vAlign w:val="center"/>
            <w:hideMark/>
          </w:tcPr>
          <w:p w14:paraId="202F19AB" w14:textId="77777777" w:rsidR="00806D6F" w:rsidRPr="008B2672" w:rsidRDefault="00806D6F" w:rsidP="008B2672">
            <w:pPr>
              <w:spacing w:after="0" w:line="240" w:lineRule="auto"/>
              <w:rPr>
                <w:rFonts w:cs="Calibri"/>
                <w:b/>
                <w:bCs/>
                <w:color w:val="000000"/>
              </w:rPr>
            </w:pPr>
          </w:p>
        </w:tc>
        <w:tc>
          <w:tcPr>
            <w:tcW w:w="246" w:type="pct"/>
            <w:vMerge/>
            <w:tcBorders>
              <w:top w:val="single" w:sz="8" w:space="0" w:color="auto"/>
              <w:left w:val="single" w:sz="4" w:space="0" w:color="auto"/>
              <w:bottom w:val="single" w:sz="8" w:space="0" w:color="000000"/>
              <w:right w:val="single" w:sz="4" w:space="0" w:color="auto"/>
            </w:tcBorders>
            <w:vAlign w:val="center"/>
            <w:hideMark/>
          </w:tcPr>
          <w:p w14:paraId="49F889B7" w14:textId="77777777" w:rsidR="00806D6F" w:rsidRPr="008B2672" w:rsidRDefault="00806D6F" w:rsidP="008B2672">
            <w:pPr>
              <w:spacing w:after="0" w:line="240" w:lineRule="auto"/>
              <w:rPr>
                <w:rFonts w:cs="Calibri"/>
                <w:b/>
                <w:bCs/>
                <w:color w:val="000000"/>
              </w:rPr>
            </w:pPr>
          </w:p>
        </w:tc>
        <w:tc>
          <w:tcPr>
            <w:tcW w:w="246" w:type="pct"/>
            <w:vMerge/>
            <w:tcBorders>
              <w:top w:val="single" w:sz="8" w:space="0" w:color="auto"/>
              <w:left w:val="single" w:sz="4" w:space="0" w:color="auto"/>
              <w:bottom w:val="single" w:sz="8" w:space="0" w:color="000000"/>
              <w:right w:val="single" w:sz="4" w:space="0" w:color="auto"/>
            </w:tcBorders>
            <w:vAlign w:val="center"/>
            <w:hideMark/>
          </w:tcPr>
          <w:p w14:paraId="5EC80E17" w14:textId="77777777" w:rsidR="00806D6F" w:rsidRPr="008B2672" w:rsidRDefault="00806D6F" w:rsidP="008B2672">
            <w:pPr>
              <w:spacing w:after="0" w:line="240" w:lineRule="auto"/>
              <w:rPr>
                <w:rFonts w:cs="Calibri"/>
                <w:b/>
                <w:bCs/>
                <w:color w:val="000000"/>
              </w:rPr>
            </w:pPr>
          </w:p>
        </w:tc>
        <w:tc>
          <w:tcPr>
            <w:tcW w:w="246" w:type="pct"/>
            <w:vMerge/>
            <w:tcBorders>
              <w:top w:val="single" w:sz="8" w:space="0" w:color="auto"/>
              <w:left w:val="single" w:sz="4" w:space="0" w:color="auto"/>
              <w:bottom w:val="single" w:sz="8" w:space="0" w:color="000000"/>
              <w:right w:val="single" w:sz="4" w:space="0" w:color="auto"/>
            </w:tcBorders>
            <w:vAlign w:val="center"/>
            <w:hideMark/>
          </w:tcPr>
          <w:p w14:paraId="3BD175AD" w14:textId="77777777" w:rsidR="00806D6F" w:rsidRPr="008B2672" w:rsidRDefault="00806D6F" w:rsidP="008B2672">
            <w:pPr>
              <w:spacing w:after="0" w:line="240" w:lineRule="auto"/>
              <w:rPr>
                <w:rFonts w:cs="Calibri"/>
                <w:b/>
                <w:bCs/>
                <w:color w:val="000000"/>
              </w:rPr>
            </w:pPr>
          </w:p>
        </w:tc>
        <w:tc>
          <w:tcPr>
            <w:tcW w:w="246" w:type="pct"/>
            <w:vMerge/>
            <w:tcBorders>
              <w:top w:val="single" w:sz="8" w:space="0" w:color="auto"/>
              <w:left w:val="single" w:sz="4" w:space="0" w:color="auto"/>
              <w:bottom w:val="single" w:sz="8" w:space="0" w:color="000000"/>
              <w:right w:val="single" w:sz="4" w:space="0" w:color="auto"/>
            </w:tcBorders>
            <w:vAlign w:val="center"/>
            <w:hideMark/>
          </w:tcPr>
          <w:p w14:paraId="6D9C4835" w14:textId="77777777" w:rsidR="00806D6F" w:rsidRPr="008B2672" w:rsidRDefault="00806D6F" w:rsidP="008B2672">
            <w:pPr>
              <w:spacing w:after="0" w:line="240" w:lineRule="auto"/>
              <w:rPr>
                <w:rFonts w:cs="Calibri"/>
                <w:b/>
                <w:bCs/>
                <w:color w:val="000000"/>
              </w:rPr>
            </w:pPr>
          </w:p>
        </w:tc>
        <w:tc>
          <w:tcPr>
            <w:tcW w:w="246" w:type="pct"/>
            <w:vMerge/>
            <w:tcBorders>
              <w:top w:val="single" w:sz="8" w:space="0" w:color="auto"/>
              <w:left w:val="single" w:sz="4" w:space="0" w:color="auto"/>
              <w:bottom w:val="single" w:sz="8" w:space="0" w:color="000000"/>
              <w:right w:val="single" w:sz="4" w:space="0" w:color="auto"/>
            </w:tcBorders>
            <w:vAlign w:val="center"/>
            <w:hideMark/>
          </w:tcPr>
          <w:p w14:paraId="1F8B1BB5" w14:textId="77777777" w:rsidR="00806D6F" w:rsidRPr="008B2672" w:rsidRDefault="00806D6F" w:rsidP="008B2672">
            <w:pPr>
              <w:spacing w:after="0" w:line="240" w:lineRule="auto"/>
              <w:rPr>
                <w:rFonts w:cs="Calibri"/>
                <w:b/>
                <w:bCs/>
                <w:color w:val="000000"/>
              </w:rPr>
            </w:pPr>
          </w:p>
        </w:tc>
        <w:tc>
          <w:tcPr>
            <w:tcW w:w="330" w:type="pct"/>
            <w:vMerge/>
            <w:tcBorders>
              <w:top w:val="single" w:sz="8" w:space="0" w:color="auto"/>
              <w:left w:val="single" w:sz="4" w:space="0" w:color="auto"/>
              <w:bottom w:val="single" w:sz="8" w:space="0" w:color="000000"/>
              <w:right w:val="single" w:sz="4" w:space="0" w:color="auto"/>
            </w:tcBorders>
            <w:vAlign w:val="center"/>
            <w:hideMark/>
          </w:tcPr>
          <w:p w14:paraId="36B2AB5F" w14:textId="77777777" w:rsidR="00806D6F" w:rsidRPr="008B2672" w:rsidRDefault="00806D6F" w:rsidP="008B2672">
            <w:pPr>
              <w:spacing w:after="0" w:line="240" w:lineRule="auto"/>
              <w:rPr>
                <w:rFonts w:cs="Calibri"/>
                <w:b/>
                <w:bCs/>
                <w:color w:val="000000"/>
              </w:rPr>
            </w:pPr>
          </w:p>
        </w:tc>
        <w:tc>
          <w:tcPr>
            <w:tcW w:w="556" w:type="pct"/>
            <w:gridSpan w:val="2"/>
            <w:vMerge/>
            <w:tcBorders>
              <w:top w:val="single" w:sz="8" w:space="0" w:color="auto"/>
              <w:left w:val="single" w:sz="4" w:space="0" w:color="auto"/>
              <w:bottom w:val="single" w:sz="8" w:space="0" w:color="000000"/>
              <w:right w:val="single" w:sz="8" w:space="0" w:color="000000"/>
            </w:tcBorders>
            <w:vAlign w:val="center"/>
            <w:hideMark/>
          </w:tcPr>
          <w:p w14:paraId="7F653353" w14:textId="77777777" w:rsidR="00806D6F" w:rsidRPr="008B2672" w:rsidRDefault="00806D6F" w:rsidP="008B2672">
            <w:pPr>
              <w:spacing w:after="0" w:line="240" w:lineRule="auto"/>
              <w:rPr>
                <w:rFonts w:cs="Calibri"/>
                <w:b/>
                <w:bCs/>
                <w:color w:val="000000"/>
              </w:rPr>
            </w:pPr>
          </w:p>
        </w:tc>
      </w:tr>
      <w:tr w:rsidR="00806D6F" w:rsidRPr="008B2672" w14:paraId="1EEBB30E" w14:textId="77777777" w:rsidTr="00806D6F">
        <w:tc>
          <w:tcPr>
            <w:tcW w:w="5000" w:type="pct"/>
            <w:gridSpan w:val="15"/>
            <w:tcBorders>
              <w:top w:val="single" w:sz="8" w:space="0" w:color="auto"/>
              <w:left w:val="single" w:sz="8" w:space="0" w:color="auto"/>
              <w:bottom w:val="single" w:sz="8" w:space="0" w:color="auto"/>
              <w:right w:val="single" w:sz="8" w:space="0" w:color="000000"/>
            </w:tcBorders>
            <w:shd w:val="clear" w:color="000000" w:fill="FFF2CC"/>
            <w:vAlign w:val="center"/>
            <w:hideMark/>
          </w:tcPr>
          <w:p w14:paraId="3CFA00C1" w14:textId="77777777" w:rsidR="00806D6F" w:rsidRPr="008B2672" w:rsidRDefault="00806D6F" w:rsidP="008B2672">
            <w:pPr>
              <w:spacing w:after="0" w:line="240" w:lineRule="auto"/>
              <w:jc w:val="center"/>
              <w:rPr>
                <w:rFonts w:cs="Calibri"/>
                <w:b/>
                <w:bCs/>
                <w:color w:val="000000"/>
              </w:rPr>
            </w:pPr>
            <w:r w:rsidRPr="008B2672">
              <w:rPr>
                <w:rFonts w:cs="Calibri"/>
                <w:b/>
                <w:bCs/>
                <w:color w:val="000000"/>
              </w:rPr>
              <w:t>Discipline Obligatorii (</w:t>
            </w:r>
            <w:proofErr w:type="spellStart"/>
            <w:r w:rsidRPr="008B2672">
              <w:rPr>
                <w:rFonts w:cs="Calibri"/>
                <w:b/>
                <w:bCs/>
                <w:color w:val="000000"/>
              </w:rPr>
              <w:t>Ob</w:t>
            </w:r>
            <w:proofErr w:type="spellEnd"/>
            <w:r w:rsidRPr="008B2672">
              <w:rPr>
                <w:rFonts w:cs="Calibri"/>
                <w:b/>
                <w:bCs/>
                <w:color w:val="000000"/>
              </w:rPr>
              <w:t xml:space="preserve">) </w:t>
            </w:r>
          </w:p>
        </w:tc>
      </w:tr>
      <w:tr w:rsidR="00806D6F" w:rsidRPr="008B2672" w14:paraId="77FE24E1" w14:textId="77777777" w:rsidTr="00806D6F">
        <w:tc>
          <w:tcPr>
            <w:tcW w:w="192" w:type="pct"/>
            <w:tcBorders>
              <w:top w:val="nil"/>
              <w:left w:val="single" w:sz="8" w:space="0" w:color="auto"/>
              <w:bottom w:val="nil"/>
              <w:right w:val="single" w:sz="4" w:space="0" w:color="auto"/>
            </w:tcBorders>
            <w:noWrap/>
            <w:vAlign w:val="bottom"/>
            <w:hideMark/>
          </w:tcPr>
          <w:p w14:paraId="5340F13C" w14:textId="77777777" w:rsidR="00806D6F" w:rsidRPr="008B2672" w:rsidRDefault="00806D6F" w:rsidP="008B2672">
            <w:pPr>
              <w:spacing w:after="0" w:line="240" w:lineRule="auto"/>
              <w:jc w:val="center"/>
              <w:rPr>
                <w:rFonts w:cs="Calibri"/>
                <w:color w:val="000000"/>
              </w:rPr>
            </w:pPr>
            <w:r w:rsidRPr="008B2672">
              <w:rPr>
                <w:rFonts w:cs="Calibri"/>
                <w:color w:val="000000"/>
              </w:rPr>
              <w:t>1</w:t>
            </w:r>
          </w:p>
        </w:tc>
        <w:tc>
          <w:tcPr>
            <w:tcW w:w="634" w:type="pct"/>
            <w:tcBorders>
              <w:top w:val="nil"/>
              <w:left w:val="nil"/>
              <w:bottom w:val="nil"/>
              <w:right w:val="single" w:sz="4" w:space="0" w:color="auto"/>
            </w:tcBorders>
            <w:vAlign w:val="center"/>
            <w:hideMark/>
          </w:tcPr>
          <w:p w14:paraId="7D7359C5" w14:textId="77777777" w:rsidR="00806D6F" w:rsidRPr="008B2672" w:rsidRDefault="00806D6F" w:rsidP="008B2672">
            <w:pPr>
              <w:spacing w:after="0" w:line="240" w:lineRule="auto"/>
              <w:jc w:val="center"/>
              <w:rPr>
                <w:rFonts w:cs="Calibri"/>
                <w:color w:val="000000"/>
              </w:rPr>
            </w:pPr>
            <w:r w:rsidRPr="008B2672">
              <w:rPr>
                <w:rFonts w:cs="Calibri"/>
                <w:color w:val="000000"/>
              </w:rPr>
              <w:t> </w:t>
            </w:r>
          </w:p>
        </w:tc>
        <w:tc>
          <w:tcPr>
            <w:tcW w:w="934" w:type="pct"/>
            <w:tcBorders>
              <w:top w:val="nil"/>
              <w:left w:val="nil"/>
              <w:bottom w:val="nil"/>
              <w:right w:val="nil"/>
            </w:tcBorders>
            <w:vAlign w:val="center"/>
            <w:hideMark/>
          </w:tcPr>
          <w:p w14:paraId="4D47C5A3" w14:textId="77777777" w:rsidR="00806D6F" w:rsidRPr="008B2672" w:rsidRDefault="00806D6F" w:rsidP="008B2672">
            <w:pPr>
              <w:spacing w:after="0" w:line="240" w:lineRule="auto"/>
              <w:rPr>
                <w:rFonts w:cs="Calibri"/>
                <w:color w:val="000000"/>
              </w:rPr>
            </w:pPr>
            <w:r w:rsidRPr="008B2672">
              <w:rPr>
                <w:rFonts w:cs="Calibri"/>
                <w:color w:val="000000"/>
              </w:rPr>
              <w:t>Raport de progres semestrial</w:t>
            </w:r>
          </w:p>
        </w:tc>
        <w:tc>
          <w:tcPr>
            <w:tcW w:w="408" w:type="pct"/>
            <w:tcBorders>
              <w:top w:val="nil"/>
              <w:left w:val="single" w:sz="8" w:space="0" w:color="auto"/>
              <w:bottom w:val="single" w:sz="4" w:space="0" w:color="auto"/>
              <w:right w:val="single" w:sz="8" w:space="0" w:color="auto"/>
            </w:tcBorders>
            <w:shd w:val="clear" w:color="000000" w:fill="FF00FF"/>
            <w:vAlign w:val="center"/>
            <w:hideMark/>
          </w:tcPr>
          <w:p w14:paraId="5575EDC8" w14:textId="77777777" w:rsidR="00806D6F" w:rsidRPr="008B2672" w:rsidRDefault="00806D6F" w:rsidP="008B2672">
            <w:pPr>
              <w:spacing w:after="0" w:line="240" w:lineRule="auto"/>
              <w:jc w:val="center"/>
              <w:rPr>
                <w:rFonts w:cs="Calibri"/>
                <w:color w:val="000000"/>
              </w:rPr>
            </w:pPr>
            <w:r w:rsidRPr="008B2672">
              <w:rPr>
                <w:rFonts w:cs="Calibri"/>
                <w:color w:val="000000"/>
              </w:rPr>
              <w:t>S</w:t>
            </w:r>
          </w:p>
        </w:tc>
        <w:tc>
          <w:tcPr>
            <w:tcW w:w="224" w:type="pct"/>
            <w:tcBorders>
              <w:top w:val="nil"/>
              <w:left w:val="nil"/>
              <w:bottom w:val="nil"/>
              <w:right w:val="single" w:sz="8" w:space="0" w:color="auto"/>
            </w:tcBorders>
            <w:vAlign w:val="center"/>
            <w:hideMark/>
          </w:tcPr>
          <w:p w14:paraId="282FFD41" w14:textId="77777777" w:rsidR="00806D6F" w:rsidRPr="008B2672" w:rsidRDefault="00806D6F" w:rsidP="008B2672">
            <w:pPr>
              <w:spacing w:after="0" w:line="240" w:lineRule="auto"/>
              <w:jc w:val="center"/>
              <w:rPr>
                <w:rFonts w:cs="Calibri"/>
                <w:color w:val="000000"/>
              </w:rPr>
            </w:pPr>
            <w:r w:rsidRPr="008B2672">
              <w:rPr>
                <w:rFonts w:cs="Calibri"/>
                <w:color w:val="000000"/>
              </w:rPr>
              <w:t>180</w:t>
            </w:r>
          </w:p>
        </w:tc>
        <w:tc>
          <w:tcPr>
            <w:tcW w:w="246" w:type="pct"/>
            <w:tcBorders>
              <w:top w:val="nil"/>
              <w:left w:val="nil"/>
              <w:bottom w:val="single" w:sz="4" w:space="0" w:color="auto"/>
              <w:right w:val="single" w:sz="4" w:space="0" w:color="auto"/>
            </w:tcBorders>
            <w:vAlign w:val="center"/>
            <w:hideMark/>
          </w:tcPr>
          <w:p w14:paraId="54137A28" w14:textId="77777777" w:rsidR="00806D6F" w:rsidRPr="008B2672" w:rsidRDefault="00806D6F" w:rsidP="008B2672">
            <w:pPr>
              <w:spacing w:after="0" w:line="240" w:lineRule="auto"/>
              <w:jc w:val="center"/>
              <w:rPr>
                <w:rFonts w:cs="Calibri"/>
                <w:color w:val="000000"/>
              </w:rPr>
            </w:pPr>
            <w:r w:rsidRPr="008B2672">
              <w:rPr>
                <w:rFonts w:ascii="Segoe UI Symbol" w:hAnsi="Segoe UI Symbol" w:cs="Segoe UI Symbol"/>
                <w:color w:val="000000"/>
              </w:rPr>
              <w:t>✓</w:t>
            </w:r>
          </w:p>
        </w:tc>
        <w:tc>
          <w:tcPr>
            <w:tcW w:w="246" w:type="pct"/>
            <w:tcBorders>
              <w:top w:val="nil"/>
              <w:left w:val="nil"/>
              <w:bottom w:val="single" w:sz="4" w:space="0" w:color="auto"/>
              <w:right w:val="single" w:sz="4" w:space="0" w:color="auto"/>
            </w:tcBorders>
            <w:noWrap/>
            <w:vAlign w:val="center"/>
            <w:hideMark/>
          </w:tcPr>
          <w:p w14:paraId="0A423EAE" w14:textId="77777777" w:rsidR="00806D6F" w:rsidRPr="008B2672" w:rsidRDefault="00806D6F" w:rsidP="008B2672">
            <w:pPr>
              <w:spacing w:after="0" w:line="240" w:lineRule="auto"/>
              <w:jc w:val="center"/>
              <w:rPr>
                <w:rFonts w:ascii="Arial" w:hAnsi="Arial" w:cs="Arial"/>
                <w:color w:val="001D35"/>
                <w:sz w:val="24"/>
                <w:szCs w:val="24"/>
              </w:rPr>
            </w:pPr>
            <w:r w:rsidRPr="008B2672">
              <w:rPr>
                <w:rFonts w:ascii="Segoe UI Symbol" w:hAnsi="Segoe UI Symbol" w:cs="Segoe UI Symbol"/>
                <w:color w:val="001D35"/>
                <w:sz w:val="24"/>
                <w:szCs w:val="24"/>
              </w:rPr>
              <w:t>✓</w:t>
            </w:r>
          </w:p>
        </w:tc>
        <w:tc>
          <w:tcPr>
            <w:tcW w:w="246" w:type="pct"/>
            <w:tcBorders>
              <w:top w:val="nil"/>
              <w:left w:val="nil"/>
              <w:bottom w:val="single" w:sz="4" w:space="0" w:color="auto"/>
              <w:right w:val="single" w:sz="4" w:space="0" w:color="auto"/>
            </w:tcBorders>
            <w:noWrap/>
            <w:vAlign w:val="center"/>
            <w:hideMark/>
          </w:tcPr>
          <w:p w14:paraId="2A6B4D23" w14:textId="77777777" w:rsidR="00806D6F" w:rsidRPr="008B2672" w:rsidRDefault="00806D6F" w:rsidP="008B2672">
            <w:pPr>
              <w:spacing w:after="0" w:line="240" w:lineRule="auto"/>
              <w:jc w:val="center"/>
              <w:rPr>
                <w:rFonts w:ascii="Arial" w:hAnsi="Arial" w:cs="Arial"/>
                <w:color w:val="001D35"/>
                <w:sz w:val="24"/>
                <w:szCs w:val="24"/>
              </w:rPr>
            </w:pPr>
            <w:r w:rsidRPr="008B2672">
              <w:rPr>
                <w:rFonts w:ascii="Segoe UI Symbol" w:hAnsi="Segoe UI Symbol" w:cs="Segoe UI Symbol"/>
                <w:color w:val="001D35"/>
                <w:sz w:val="24"/>
                <w:szCs w:val="24"/>
              </w:rPr>
              <w:t>✓</w:t>
            </w:r>
          </w:p>
        </w:tc>
        <w:tc>
          <w:tcPr>
            <w:tcW w:w="246" w:type="pct"/>
            <w:tcBorders>
              <w:top w:val="nil"/>
              <w:left w:val="nil"/>
              <w:bottom w:val="single" w:sz="4" w:space="0" w:color="auto"/>
              <w:right w:val="single" w:sz="4" w:space="0" w:color="auto"/>
            </w:tcBorders>
            <w:noWrap/>
            <w:vAlign w:val="center"/>
            <w:hideMark/>
          </w:tcPr>
          <w:p w14:paraId="717B0CD5" w14:textId="77777777" w:rsidR="00806D6F" w:rsidRPr="008B2672" w:rsidRDefault="00806D6F" w:rsidP="008B2672">
            <w:pPr>
              <w:spacing w:after="0" w:line="240" w:lineRule="auto"/>
              <w:jc w:val="center"/>
              <w:rPr>
                <w:rFonts w:ascii="Arial" w:hAnsi="Arial" w:cs="Arial"/>
                <w:color w:val="001D35"/>
                <w:sz w:val="24"/>
                <w:szCs w:val="24"/>
              </w:rPr>
            </w:pPr>
            <w:r w:rsidRPr="008B2672">
              <w:rPr>
                <w:rFonts w:ascii="Segoe UI Symbol" w:hAnsi="Segoe UI Symbol" w:cs="Segoe UI Symbol"/>
                <w:color w:val="001D35"/>
                <w:sz w:val="24"/>
                <w:szCs w:val="24"/>
              </w:rPr>
              <w:t>✓</w:t>
            </w:r>
          </w:p>
        </w:tc>
        <w:tc>
          <w:tcPr>
            <w:tcW w:w="246" w:type="pct"/>
            <w:tcBorders>
              <w:top w:val="nil"/>
              <w:left w:val="nil"/>
              <w:bottom w:val="single" w:sz="4" w:space="0" w:color="auto"/>
              <w:right w:val="single" w:sz="4" w:space="0" w:color="auto"/>
            </w:tcBorders>
            <w:noWrap/>
            <w:vAlign w:val="center"/>
            <w:hideMark/>
          </w:tcPr>
          <w:p w14:paraId="18A82E68" w14:textId="77777777" w:rsidR="00806D6F" w:rsidRPr="008B2672" w:rsidRDefault="00806D6F" w:rsidP="008B2672">
            <w:pPr>
              <w:spacing w:after="0" w:line="240" w:lineRule="auto"/>
              <w:jc w:val="center"/>
              <w:rPr>
                <w:rFonts w:ascii="Arial" w:hAnsi="Arial" w:cs="Arial"/>
                <w:color w:val="001D35"/>
                <w:sz w:val="24"/>
                <w:szCs w:val="24"/>
              </w:rPr>
            </w:pPr>
            <w:r w:rsidRPr="008B2672">
              <w:rPr>
                <w:rFonts w:ascii="Segoe UI Symbol" w:hAnsi="Segoe UI Symbol" w:cs="Segoe UI Symbol"/>
                <w:color w:val="001D35"/>
                <w:sz w:val="24"/>
                <w:szCs w:val="24"/>
              </w:rPr>
              <w:t>✓</w:t>
            </w:r>
          </w:p>
        </w:tc>
        <w:tc>
          <w:tcPr>
            <w:tcW w:w="246" w:type="pct"/>
            <w:tcBorders>
              <w:top w:val="nil"/>
              <w:left w:val="nil"/>
              <w:bottom w:val="single" w:sz="4" w:space="0" w:color="auto"/>
              <w:right w:val="single" w:sz="4" w:space="0" w:color="auto"/>
            </w:tcBorders>
            <w:noWrap/>
            <w:vAlign w:val="center"/>
            <w:hideMark/>
          </w:tcPr>
          <w:p w14:paraId="07091C55" w14:textId="77777777" w:rsidR="00806D6F" w:rsidRPr="008B2672" w:rsidRDefault="00806D6F" w:rsidP="008B2672">
            <w:pPr>
              <w:spacing w:after="0" w:line="240" w:lineRule="auto"/>
              <w:jc w:val="center"/>
              <w:rPr>
                <w:rFonts w:ascii="Arial" w:hAnsi="Arial" w:cs="Arial"/>
                <w:color w:val="001D35"/>
                <w:sz w:val="24"/>
                <w:szCs w:val="24"/>
              </w:rPr>
            </w:pPr>
            <w:r w:rsidRPr="008B2672">
              <w:rPr>
                <w:rFonts w:ascii="Segoe UI Symbol" w:hAnsi="Segoe UI Symbol" w:cs="Segoe UI Symbol"/>
                <w:color w:val="001D35"/>
                <w:sz w:val="24"/>
                <w:szCs w:val="24"/>
              </w:rPr>
              <w:t>✓</w:t>
            </w:r>
          </w:p>
        </w:tc>
        <w:tc>
          <w:tcPr>
            <w:tcW w:w="246" w:type="pct"/>
            <w:tcBorders>
              <w:top w:val="nil"/>
              <w:left w:val="nil"/>
              <w:bottom w:val="single" w:sz="4" w:space="0" w:color="auto"/>
              <w:right w:val="single" w:sz="4" w:space="0" w:color="auto"/>
            </w:tcBorders>
            <w:vAlign w:val="center"/>
            <w:hideMark/>
          </w:tcPr>
          <w:p w14:paraId="0390A679" w14:textId="77777777" w:rsidR="00806D6F" w:rsidRPr="008B2672" w:rsidRDefault="00806D6F" w:rsidP="008B2672">
            <w:pPr>
              <w:spacing w:after="0" w:line="240" w:lineRule="auto"/>
              <w:jc w:val="center"/>
              <w:rPr>
                <w:rFonts w:cs="Calibri"/>
                <w:color w:val="000000"/>
              </w:rPr>
            </w:pPr>
            <w:r w:rsidRPr="008B2672">
              <w:rPr>
                <w:rFonts w:cs="Calibri"/>
                <w:color w:val="000000"/>
              </w:rPr>
              <w:t> </w:t>
            </w:r>
          </w:p>
        </w:tc>
        <w:tc>
          <w:tcPr>
            <w:tcW w:w="330" w:type="pct"/>
            <w:tcBorders>
              <w:top w:val="nil"/>
              <w:left w:val="nil"/>
              <w:bottom w:val="nil"/>
              <w:right w:val="single" w:sz="4" w:space="0" w:color="auto"/>
            </w:tcBorders>
            <w:vAlign w:val="center"/>
            <w:hideMark/>
          </w:tcPr>
          <w:p w14:paraId="5F4F2F45" w14:textId="77777777" w:rsidR="00806D6F" w:rsidRPr="008B2672" w:rsidRDefault="00806D6F" w:rsidP="008B2672">
            <w:pPr>
              <w:spacing w:after="0" w:line="240" w:lineRule="auto"/>
              <w:jc w:val="center"/>
              <w:rPr>
                <w:rFonts w:cs="Calibri"/>
                <w:color w:val="000000"/>
              </w:rPr>
            </w:pPr>
            <w:r w:rsidRPr="008B2672">
              <w:rPr>
                <w:rFonts w:cs="Calibri"/>
                <w:color w:val="000000"/>
              </w:rPr>
              <w:t>4500</w:t>
            </w:r>
          </w:p>
        </w:tc>
        <w:tc>
          <w:tcPr>
            <w:tcW w:w="556" w:type="pct"/>
            <w:gridSpan w:val="2"/>
            <w:tcBorders>
              <w:top w:val="nil"/>
              <w:left w:val="nil"/>
              <w:bottom w:val="nil"/>
              <w:right w:val="single" w:sz="8" w:space="0" w:color="000000"/>
            </w:tcBorders>
            <w:vAlign w:val="center"/>
            <w:hideMark/>
          </w:tcPr>
          <w:p w14:paraId="7BD5568F" w14:textId="77777777" w:rsidR="00806D6F" w:rsidRPr="008B2672" w:rsidRDefault="00806D6F" w:rsidP="008B2672">
            <w:pPr>
              <w:spacing w:after="0" w:line="240" w:lineRule="auto"/>
              <w:jc w:val="center"/>
              <w:rPr>
                <w:rFonts w:cs="Calibri"/>
                <w:color w:val="000000"/>
              </w:rPr>
            </w:pPr>
            <w:r w:rsidRPr="008B2672">
              <w:rPr>
                <w:rFonts w:cs="Calibri"/>
                <w:color w:val="000000"/>
              </w:rPr>
              <w:t>V</w:t>
            </w:r>
          </w:p>
        </w:tc>
      </w:tr>
      <w:tr w:rsidR="00806D6F" w:rsidRPr="008B2672" w14:paraId="6F97AC6E" w14:textId="77777777" w:rsidTr="00806D6F">
        <w:tc>
          <w:tcPr>
            <w:tcW w:w="192" w:type="pct"/>
            <w:tcBorders>
              <w:top w:val="single" w:sz="4" w:space="0" w:color="auto"/>
              <w:left w:val="single" w:sz="8" w:space="0" w:color="auto"/>
              <w:bottom w:val="nil"/>
              <w:right w:val="single" w:sz="4" w:space="0" w:color="auto"/>
            </w:tcBorders>
            <w:noWrap/>
            <w:vAlign w:val="bottom"/>
            <w:hideMark/>
          </w:tcPr>
          <w:p w14:paraId="6BD9B17D" w14:textId="77777777" w:rsidR="00806D6F" w:rsidRPr="008B2672" w:rsidRDefault="00806D6F" w:rsidP="008B2672">
            <w:pPr>
              <w:spacing w:after="0" w:line="240" w:lineRule="auto"/>
              <w:jc w:val="center"/>
              <w:rPr>
                <w:rFonts w:cs="Calibri"/>
                <w:color w:val="000000"/>
              </w:rPr>
            </w:pPr>
            <w:r w:rsidRPr="008B2672">
              <w:rPr>
                <w:rFonts w:cs="Calibri"/>
                <w:color w:val="000000"/>
              </w:rPr>
              <w:t>2</w:t>
            </w:r>
          </w:p>
        </w:tc>
        <w:tc>
          <w:tcPr>
            <w:tcW w:w="634" w:type="pct"/>
            <w:tcBorders>
              <w:top w:val="single" w:sz="4" w:space="0" w:color="auto"/>
              <w:left w:val="nil"/>
              <w:bottom w:val="nil"/>
              <w:right w:val="single" w:sz="4" w:space="0" w:color="auto"/>
            </w:tcBorders>
            <w:vAlign w:val="center"/>
            <w:hideMark/>
          </w:tcPr>
          <w:p w14:paraId="197AFC07" w14:textId="77777777" w:rsidR="00806D6F" w:rsidRPr="008B2672" w:rsidRDefault="00806D6F" w:rsidP="008B2672">
            <w:pPr>
              <w:spacing w:after="0" w:line="240" w:lineRule="auto"/>
              <w:jc w:val="center"/>
              <w:rPr>
                <w:rFonts w:cs="Calibri"/>
                <w:color w:val="000000"/>
              </w:rPr>
            </w:pPr>
            <w:r w:rsidRPr="008B2672">
              <w:rPr>
                <w:rFonts w:cs="Calibri"/>
                <w:color w:val="000000"/>
              </w:rPr>
              <w:t> </w:t>
            </w:r>
          </w:p>
        </w:tc>
        <w:tc>
          <w:tcPr>
            <w:tcW w:w="934" w:type="pct"/>
            <w:tcBorders>
              <w:top w:val="single" w:sz="4" w:space="0" w:color="auto"/>
              <w:left w:val="nil"/>
              <w:bottom w:val="nil"/>
              <w:right w:val="single" w:sz="4" w:space="0" w:color="auto"/>
            </w:tcBorders>
            <w:vAlign w:val="center"/>
            <w:hideMark/>
          </w:tcPr>
          <w:p w14:paraId="1E235683" w14:textId="77777777" w:rsidR="00806D6F" w:rsidRPr="008B2672" w:rsidRDefault="00806D6F" w:rsidP="008B2672">
            <w:pPr>
              <w:spacing w:after="0" w:line="240" w:lineRule="auto"/>
              <w:rPr>
                <w:rFonts w:cs="Calibri"/>
                <w:color w:val="000000"/>
              </w:rPr>
            </w:pPr>
            <w:r w:rsidRPr="008B2672">
              <w:rPr>
                <w:rFonts w:cs="Calibri"/>
                <w:color w:val="000000"/>
              </w:rPr>
              <w:t>Raport final și susținerea tezei</w:t>
            </w:r>
          </w:p>
        </w:tc>
        <w:tc>
          <w:tcPr>
            <w:tcW w:w="408" w:type="pct"/>
            <w:tcBorders>
              <w:top w:val="single" w:sz="4" w:space="0" w:color="auto"/>
              <w:left w:val="single" w:sz="8" w:space="0" w:color="auto"/>
              <w:bottom w:val="nil"/>
              <w:right w:val="single" w:sz="8" w:space="0" w:color="auto"/>
            </w:tcBorders>
            <w:shd w:val="clear" w:color="000000" w:fill="FF00FF"/>
            <w:vAlign w:val="center"/>
            <w:hideMark/>
          </w:tcPr>
          <w:p w14:paraId="4CBA9B62" w14:textId="77777777" w:rsidR="00806D6F" w:rsidRPr="008B2672" w:rsidRDefault="00806D6F" w:rsidP="008B2672">
            <w:pPr>
              <w:spacing w:after="0" w:line="240" w:lineRule="auto"/>
              <w:jc w:val="center"/>
              <w:rPr>
                <w:rFonts w:cs="Calibri"/>
                <w:color w:val="000000"/>
              </w:rPr>
            </w:pPr>
            <w:r w:rsidRPr="008B2672">
              <w:rPr>
                <w:rFonts w:cs="Calibri"/>
                <w:color w:val="000000"/>
              </w:rPr>
              <w:t>S</w:t>
            </w:r>
          </w:p>
        </w:tc>
        <w:tc>
          <w:tcPr>
            <w:tcW w:w="224" w:type="pct"/>
            <w:tcBorders>
              <w:top w:val="single" w:sz="4" w:space="0" w:color="auto"/>
              <w:left w:val="nil"/>
              <w:bottom w:val="single" w:sz="8" w:space="0" w:color="auto"/>
              <w:right w:val="single" w:sz="8" w:space="0" w:color="auto"/>
            </w:tcBorders>
            <w:vAlign w:val="center"/>
            <w:hideMark/>
          </w:tcPr>
          <w:p w14:paraId="2DE7D67E" w14:textId="77777777" w:rsidR="00806D6F" w:rsidRPr="008B2672" w:rsidRDefault="00806D6F" w:rsidP="008B2672">
            <w:pPr>
              <w:spacing w:after="0" w:line="240" w:lineRule="auto"/>
              <w:jc w:val="center"/>
              <w:rPr>
                <w:rFonts w:cs="Calibri"/>
                <w:color w:val="000000"/>
              </w:rPr>
            </w:pPr>
            <w:r w:rsidRPr="008B2672">
              <w:rPr>
                <w:rFonts w:cs="Calibri"/>
                <w:color w:val="000000"/>
              </w:rPr>
              <w:t>30</w:t>
            </w:r>
          </w:p>
        </w:tc>
        <w:tc>
          <w:tcPr>
            <w:tcW w:w="246" w:type="pct"/>
            <w:tcBorders>
              <w:top w:val="nil"/>
              <w:left w:val="nil"/>
              <w:bottom w:val="nil"/>
              <w:right w:val="single" w:sz="4" w:space="0" w:color="auto"/>
            </w:tcBorders>
            <w:vAlign w:val="center"/>
            <w:hideMark/>
          </w:tcPr>
          <w:p w14:paraId="321C7C16" w14:textId="77777777" w:rsidR="00806D6F" w:rsidRPr="008B2672" w:rsidRDefault="00806D6F" w:rsidP="008B2672">
            <w:pPr>
              <w:spacing w:after="0" w:line="240" w:lineRule="auto"/>
              <w:jc w:val="center"/>
              <w:rPr>
                <w:rFonts w:cs="Calibri"/>
                <w:color w:val="000000"/>
              </w:rPr>
            </w:pPr>
            <w:r w:rsidRPr="008B2672">
              <w:rPr>
                <w:rFonts w:cs="Calibri"/>
                <w:color w:val="000000"/>
              </w:rPr>
              <w:t> </w:t>
            </w:r>
          </w:p>
        </w:tc>
        <w:tc>
          <w:tcPr>
            <w:tcW w:w="246" w:type="pct"/>
            <w:tcBorders>
              <w:top w:val="nil"/>
              <w:left w:val="nil"/>
              <w:bottom w:val="nil"/>
              <w:right w:val="single" w:sz="4" w:space="0" w:color="auto"/>
            </w:tcBorders>
            <w:vAlign w:val="center"/>
            <w:hideMark/>
          </w:tcPr>
          <w:p w14:paraId="09D12971" w14:textId="77777777" w:rsidR="00806D6F" w:rsidRPr="008B2672" w:rsidRDefault="00806D6F" w:rsidP="008B2672">
            <w:pPr>
              <w:spacing w:after="0" w:line="240" w:lineRule="auto"/>
              <w:jc w:val="center"/>
              <w:rPr>
                <w:rFonts w:cs="Calibri"/>
                <w:color w:val="000000"/>
              </w:rPr>
            </w:pPr>
            <w:r w:rsidRPr="008B2672">
              <w:rPr>
                <w:rFonts w:cs="Calibri"/>
                <w:color w:val="000000"/>
              </w:rPr>
              <w:t> </w:t>
            </w:r>
          </w:p>
        </w:tc>
        <w:tc>
          <w:tcPr>
            <w:tcW w:w="246" w:type="pct"/>
            <w:tcBorders>
              <w:top w:val="nil"/>
              <w:left w:val="nil"/>
              <w:bottom w:val="nil"/>
              <w:right w:val="single" w:sz="4" w:space="0" w:color="auto"/>
            </w:tcBorders>
            <w:vAlign w:val="center"/>
            <w:hideMark/>
          </w:tcPr>
          <w:p w14:paraId="382F9889" w14:textId="77777777" w:rsidR="00806D6F" w:rsidRPr="008B2672" w:rsidRDefault="00806D6F" w:rsidP="008B2672">
            <w:pPr>
              <w:spacing w:after="0" w:line="240" w:lineRule="auto"/>
              <w:jc w:val="center"/>
              <w:rPr>
                <w:rFonts w:cs="Calibri"/>
                <w:color w:val="000000"/>
              </w:rPr>
            </w:pPr>
            <w:r w:rsidRPr="008B2672">
              <w:rPr>
                <w:rFonts w:cs="Calibri"/>
                <w:color w:val="000000"/>
              </w:rPr>
              <w:t> </w:t>
            </w:r>
          </w:p>
        </w:tc>
        <w:tc>
          <w:tcPr>
            <w:tcW w:w="246" w:type="pct"/>
            <w:tcBorders>
              <w:top w:val="nil"/>
              <w:left w:val="nil"/>
              <w:bottom w:val="nil"/>
              <w:right w:val="single" w:sz="4" w:space="0" w:color="auto"/>
            </w:tcBorders>
            <w:vAlign w:val="center"/>
            <w:hideMark/>
          </w:tcPr>
          <w:p w14:paraId="14FB9A5C" w14:textId="77777777" w:rsidR="00806D6F" w:rsidRPr="008B2672" w:rsidRDefault="00806D6F" w:rsidP="008B2672">
            <w:pPr>
              <w:spacing w:after="0" w:line="240" w:lineRule="auto"/>
              <w:jc w:val="center"/>
              <w:rPr>
                <w:rFonts w:cs="Calibri"/>
                <w:color w:val="000000"/>
              </w:rPr>
            </w:pPr>
            <w:r w:rsidRPr="008B2672">
              <w:rPr>
                <w:rFonts w:cs="Calibri"/>
                <w:color w:val="000000"/>
              </w:rPr>
              <w:t> </w:t>
            </w:r>
          </w:p>
        </w:tc>
        <w:tc>
          <w:tcPr>
            <w:tcW w:w="246" w:type="pct"/>
            <w:tcBorders>
              <w:top w:val="nil"/>
              <w:left w:val="nil"/>
              <w:bottom w:val="nil"/>
              <w:right w:val="single" w:sz="4" w:space="0" w:color="auto"/>
            </w:tcBorders>
            <w:vAlign w:val="center"/>
            <w:hideMark/>
          </w:tcPr>
          <w:p w14:paraId="135D860E" w14:textId="77777777" w:rsidR="00806D6F" w:rsidRPr="008B2672" w:rsidRDefault="00806D6F" w:rsidP="008B2672">
            <w:pPr>
              <w:spacing w:after="0" w:line="240" w:lineRule="auto"/>
              <w:jc w:val="center"/>
              <w:rPr>
                <w:rFonts w:cs="Calibri"/>
                <w:color w:val="000000"/>
              </w:rPr>
            </w:pPr>
            <w:r w:rsidRPr="008B2672">
              <w:rPr>
                <w:rFonts w:cs="Calibri"/>
                <w:color w:val="000000"/>
              </w:rPr>
              <w:t> </w:t>
            </w:r>
          </w:p>
        </w:tc>
        <w:tc>
          <w:tcPr>
            <w:tcW w:w="246" w:type="pct"/>
            <w:tcBorders>
              <w:top w:val="nil"/>
              <w:left w:val="nil"/>
              <w:bottom w:val="nil"/>
              <w:right w:val="single" w:sz="4" w:space="0" w:color="auto"/>
            </w:tcBorders>
            <w:vAlign w:val="center"/>
            <w:hideMark/>
          </w:tcPr>
          <w:p w14:paraId="05EC7745" w14:textId="77777777" w:rsidR="00806D6F" w:rsidRPr="008B2672" w:rsidRDefault="00806D6F" w:rsidP="008B2672">
            <w:pPr>
              <w:spacing w:after="0" w:line="240" w:lineRule="auto"/>
              <w:jc w:val="center"/>
              <w:rPr>
                <w:rFonts w:cs="Calibri"/>
                <w:color w:val="000000"/>
              </w:rPr>
            </w:pPr>
            <w:r w:rsidRPr="008B2672">
              <w:rPr>
                <w:rFonts w:cs="Calibri"/>
                <w:color w:val="000000"/>
              </w:rPr>
              <w:t> </w:t>
            </w:r>
          </w:p>
        </w:tc>
        <w:tc>
          <w:tcPr>
            <w:tcW w:w="246" w:type="pct"/>
            <w:tcBorders>
              <w:top w:val="nil"/>
              <w:left w:val="nil"/>
              <w:bottom w:val="nil"/>
              <w:right w:val="single" w:sz="4" w:space="0" w:color="auto"/>
            </w:tcBorders>
            <w:noWrap/>
            <w:vAlign w:val="center"/>
            <w:hideMark/>
          </w:tcPr>
          <w:p w14:paraId="5BA83DAC" w14:textId="77777777" w:rsidR="00806D6F" w:rsidRPr="008B2672" w:rsidRDefault="00806D6F" w:rsidP="008B2672">
            <w:pPr>
              <w:spacing w:after="0" w:line="240" w:lineRule="auto"/>
              <w:jc w:val="center"/>
              <w:rPr>
                <w:rFonts w:ascii="Arial" w:hAnsi="Arial" w:cs="Arial"/>
                <w:color w:val="001D35"/>
                <w:sz w:val="24"/>
                <w:szCs w:val="24"/>
              </w:rPr>
            </w:pPr>
            <w:r w:rsidRPr="008B2672">
              <w:rPr>
                <w:rFonts w:ascii="Segoe UI Symbol" w:hAnsi="Segoe UI Symbol" w:cs="Segoe UI Symbol"/>
                <w:color w:val="001D35"/>
                <w:sz w:val="24"/>
                <w:szCs w:val="24"/>
              </w:rPr>
              <w:t>✓</w:t>
            </w:r>
          </w:p>
        </w:tc>
        <w:tc>
          <w:tcPr>
            <w:tcW w:w="330" w:type="pct"/>
            <w:tcBorders>
              <w:top w:val="single" w:sz="4" w:space="0" w:color="auto"/>
              <w:left w:val="nil"/>
              <w:bottom w:val="nil"/>
              <w:right w:val="single" w:sz="4" w:space="0" w:color="auto"/>
            </w:tcBorders>
            <w:vAlign w:val="center"/>
            <w:hideMark/>
          </w:tcPr>
          <w:p w14:paraId="6052E4BF" w14:textId="77777777" w:rsidR="00806D6F" w:rsidRPr="008B2672" w:rsidRDefault="00806D6F" w:rsidP="008B2672">
            <w:pPr>
              <w:spacing w:after="0" w:line="240" w:lineRule="auto"/>
              <w:jc w:val="center"/>
              <w:rPr>
                <w:rFonts w:cs="Calibri"/>
                <w:color w:val="000000"/>
              </w:rPr>
            </w:pPr>
            <w:r w:rsidRPr="008B2672">
              <w:rPr>
                <w:rFonts w:cs="Calibri"/>
                <w:color w:val="000000"/>
              </w:rPr>
              <w:t>750</w:t>
            </w:r>
          </w:p>
        </w:tc>
        <w:tc>
          <w:tcPr>
            <w:tcW w:w="556" w:type="pct"/>
            <w:gridSpan w:val="2"/>
            <w:tcBorders>
              <w:top w:val="single" w:sz="4" w:space="0" w:color="auto"/>
              <w:left w:val="nil"/>
              <w:bottom w:val="nil"/>
              <w:right w:val="single" w:sz="8" w:space="0" w:color="000000"/>
            </w:tcBorders>
            <w:vAlign w:val="center"/>
            <w:hideMark/>
          </w:tcPr>
          <w:p w14:paraId="671E577D" w14:textId="77777777" w:rsidR="00806D6F" w:rsidRPr="008B2672" w:rsidRDefault="00806D6F" w:rsidP="008B2672">
            <w:pPr>
              <w:spacing w:after="0" w:line="240" w:lineRule="auto"/>
              <w:jc w:val="center"/>
              <w:rPr>
                <w:rFonts w:cs="Calibri"/>
                <w:color w:val="000000"/>
              </w:rPr>
            </w:pPr>
            <w:r w:rsidRPr="008B2672">
              <w:rPr>
                <w:rFonts w:cs="Calibri"/>
                <w:color w:val="000000"/>
              </w:rPr>
              <w:t>V</w:t>
            </w:r>
          </w:p>
        </w:tc>
      </w:tr>
      <w:tr w:rsidR="00806D6F" w:rsidRPr="008B2672" w14:paraId="287A0D1F" w14:textId="77777777" w:rsidTr="00806D6F">
        <w:tc>
          <w:tcPr>
            <w:tcW w:w="1760" w:type="pct"/>
            <w:gridSpan w:val="3"/>
            <w:vMerge w:val="restart"/>
            <w:tcBorders>
              <w:top w:val="single" w:sz="8" w:space="0" w:color="auto"/>
              <w:left w:val="single" w:sz="8" w:space="0" w:color="auto"/>
              <w:bottom w:val="single" w:sz="8" w:space="0" w:color="000000"/>
              <w:right w:val="single" w:sz="8" w:space="0" w:color="000000"/>
            </w:tcBorders>
            <w:vAlign w:val="center"/>
            <w:hideMark/>
          </w:tcPr>
          <w:p w14:paraId="28BEF984" w14:textId="77777777" w:rsidR="00806D6F" w:rsidRPr="008B2672" w:rsidRDefault="00806D6F" w:rsidP="008B2672">
            <w:pPr>
              <w:spacing w:after="0" w:line="240" w:lineRule="auto"/>
              <w:jc w:val="center"/>
              <w:rPr>
                <w:rFonts w:cs="Calibri"/>
                <w:b/>
                <w:bCs/>
                <w:color w:val="000000"/>
              </w:rPr>
            </w:pPr>
            <w:r w:rsidRPr="008B2672">
              <w:rPr>
                <w:rFonts w:cs="Calibri"/>
                <w:b/>
                <w:bCs/>
                <w:color w:val="000000"/>
              </w:rPr>
              <w:t>Statistici:</w:t>
            </w:r>
          </w:p>
        </w:tc>
        <w:tc>
          <w:tcPr>
            <w:tcW w:w="408" w:type="pct"/>
            <w:tcBorders>
              <w:top w:val="single" w:sz="8" w:space="0" w:color="auto"/>
              <w:left w:val="nil"/>
              <w:bottom w:val="single" w:sz="4" w:space="0" w:color="auto"/>
              <w:right w:val="single" w:sz="8" w:space="0" w:color="auto"/>
            </w:tcBorders>
            <w:vAlign w:val="center"/>
            <w:hideMark/>
          </w:tcPr>
          <w:p w14:paraId="4176F2AD" w14:textId="77777777" w:rsidR="00806D6F" w:rsidRPr="008B2672" w:rsidRDefault="00806D6F" w:rsidP="008B2672">
            <w:pPr>
              <w:spacing w:after="0" w:line="240" w:lineRule="auto"/>
              <w:jc w:val="center"/>
              <w:rPr>
                <w:rFonts w:cs="Calibri"/>
                <w:b/>
                <w:bCs/>
                <w:color w:val="000000"/>
              </w:rPr>
            </w:pPr>
            <w:r w:rsidRPr="008B2672">
              <w:rPr>
                <w:rFonts w:cs="Calibri"/>
                <w:b/>
                <w:bCs/>
                <w:color w:val="000000"/>
              </w:rPr>
              <w:t>ECTS:</w:t>
            </w:r>
          </w:p>
        </w:tc>
        <w:tc>
          <w:tcPr>
            <w:tcW w:w="224" w:type="pct"/>
            <w:vMerge w:val="restart"/>
            <w:tcBorders>
              <w:top w:val="nil"/>
              <w:left w:val="single" w:sz="8" w:space="0" w:color="auto"/>
              <w:bottom w:val="single" w:sz="8" w:space="0" w:color="000000"/>
              <w:right w:val="single" w:sz="8" w:space="0" w:color="auto"/>
            </w:tcBorders>
            <w:vAlign w:val="center"/>
            <w:hideMark/>
          </w:tcPr>
          <w:p w14:paraId="0B48B9C2" w14:textId="77777777" w:rsidR="00806D6F" w:rsidRPr="008B2672" w:rsidRDefault="00806D6F" w:rsidP="008B2672">
            <w:pPr>
              <w:spacing w:after="0" w:line="240" w:lineRule="auto"/>
              <w:jc w:val="center"/>
              <w:rPr>
                <w:rFonts w:cs="Calibri"/>
                <w:b/>
                <w:bCs/>
                <w:color w:val="000000"/>
              </w:rPr>
            </w:pPr>
            <w:r w:rsidRPr="008B2672">
              <w:rPr>
                <w:rFonts w:cs="Calibri"/>
                <w:b/>
                <w:bCs/>
                <w:color w:val="000000"/>
              </w:rPr>
              <w:t>210</w:t>
            </w:r>
          </w:p>
        </w:tc>
        <w:tc>
          <w:tcPr>
            <w:tcW w:w="246" w:type="pct"/>
            <w:tcBorders>
              <w:top w:val="single" w:sz="8" w:space="0" w:color="auto"/>
              <w:left w:val="nil"/>
              <w:bottom w:val="single" w:sz="4" w:space="0" w:color="auto"/>
              <w:right w:val="single" w:sz="4" w:space="0" w:color="auto"/>
            </w:tcBorders>
            <w:vAlign w:val="center"/>
            <w:hideMark/>
          </w:tcPr>
          <w:p w14:paraId="000AF1F7" w14:textId="77777777" w:rsidR="00806D6F" w:rsidRPr="008B2672" w:rsidRDefault="00806D6F" w:rsidP="008B2672">
            <w:pPr>
              <w:spacing w:after="0" w:line="240" w:lineRule="auto"/>
              <w:jc w:val="center"/>
              <w:rPr>
                <w:rFonts w:cs="Calibri"/>
                <w:b/>
                <w:bCs/>
                <w:color w:val="000000"/>
              </w:rPr>
            </w:pPr>
            <w:r w:rsidRPr="008B2672">
              <w:rPr>
                <w:rFonts w:cs="Calibri"/>
                <w:b/>
                <w:bCs/>
                <w:color w:val="000000"/>
              </w:rPr>
              <w:t>30</w:t>
            </w:r>
          </w:p>
        </w:tc>
        <w:tc>
          <w:tcPr>
            <w:tcW w:w="246" w:type="pct"/>
            <w:tcBorders>
              <w:top w:val="single" w:sz="8" w:space="0" w:color="auto"/>
              <w:left w:val="nil"/>
              <w:bottom w:val="single" w:sz="4" w:space="0" w:color="auto"/>
              <w:right w:val="single" w:sz="4" w:space="0" w:color="auto"/>
            </w:tcBorders>
            <w:vAlign w:val="center"/>
            <w:hideMark/>
          </w:tcPr>
          <w:p w14:paraId="3EF143D5" w14:textId="77777777" w:rsidR="00806D6F" w:rsidRPr="008B2672" w:rsidRDefault="00806D6F" w:rsidP="008B2672">
            <w:pPr>
              <w:spacing w:after="0" w:line="240" w:lineRule="auto"/>
              <w:jc w:val="center"/>
              <w:rPr>
                <w:rFonts w:cs="Calibri"/>
                <w:b/>
                <w:bCs/>
                <w:color w:val="000000"/>
              </w:rPr>
            </w:pPr>
            <w:r w:rsidRPr="008B2672">
              <w:rPr>
                <w:rFonts w:cs="Calibri"/>
                <w:b/>
                <w:bCs/>
                <w:color w:val="000000"/>
              </w:rPr>
              <w:t>30</w:t>
            </w:r>
          </w:p>
        </w:tc>
        <w:tc>
          <w:tcPr>
            <w:tcW w:w="246" w:type="pct"/>
            <w:tcBorders>
              <w:top w:val="single" w:sz="8" w:space="0" w:color="auto"/>
              <w:left w:val="nil"/>
              <w:bottom w:val="single" w:sz="4" w:space="0" w:color="auto"/>
              <w:right w:val="single" w:sz="4" w:space="0" w:color="auto"/>
            </w:tcBorders>
            <w:vAlign w:val="center"/>
            <w:hideMark/>
          </w:tcPr>
          <w:p w14:paraId="48C41793" w14:textId="77777777" w:rsidR="00806D6F" w:rsidRPr="008B2672" w:rsidRDefault="00806D6F" w:rsidP="008B2672">
            <w:pPr>
              <w:spacing w:after="0" w:line="240" w:lineRule="auto"/>
              <w:jc w:val="center"/>
              <w:rPr>
                <w:rFonts w:cs="Calibri"/>
                <w:b/>
                <w:bCs/>
                <w:color w:val="000000"/>
              </w:rPr>
            </w:pPr>
            <w:r w:rsidRPr="008B2672">
              <w:rPr>
                <w:rFonts w:cs="Calibri"/>
                <w:b/>
                <w:bCs/>
                <w:color w:val="000000"/>
              </w:rPr>
              <w:t>30</w:t>
            </w:r>
          </w:p>
        </w:tc>
        <w:tc>
          <w:tcPr>
            <w:tcW w:w="246" w:type="pct"/>
            <w:tcBorders>
              <w:top w:val="single" w:sz="8" w:space="0" w:color="auto"/>
              <w:left w:val="nil"/>
              <w:bottom w:val="single" w:sz="4" w:space="0" w:color="auto"/>
              <w:right w:val="single" w:sz="4" w:space="0" w:color="auto"/>
            </w:tcBorders>
            <w:vAlign w:val="center"/>
            <w:hideMark/>
          </w:tcPr>
          <w:p w14:paraId="25C937AC" w14:textId="77777777" w:rsidR="00806D6F" w:rsidRPr="008B2672" w:rsidRDefault="00806D6F" w:rsidP="008B2672">
            <w:pPr>
              <w:spacing w:after="0" w:line="240" w:lineRule="auto"/>
              <w:jc w:val="center"/>
              <w:rPr>
                <w:rFonts w:cs="Calibri"/>
                <w:b/>
                <w:bCs/>
                <w:color w:val="000000"/>
              </w:rPr>
            </w:pPr>
            <w:r w:rsidRPr="008B2672">
              <w:rPr>
                <w:rFonts w:cs="Calibri"/>
                <w:b/>
                <w:bCs/>
                <w:color w:val="000000"/>
              </w:rPr>
              <w:t>30</w:t>
            </w:r>
          </w:p>
        </w:tc>
        <w:tc>
          <w:tcPr>
            <w:tcW w:w="246" w:type="pct"/>
            <w:tcBorders>
              <w:top w:val="single" w:sz="8" w:space="0" w:color="auto"/>
              <w:left w:val="nil"/>
              <w:bottom w:val="single" w:sz="4" w:space="0" w:color="auto"/>
              <w:right w:val="single" w:sz="4" w:space="0" w:color="auto"/>
            </w:tcBorders>
            <w:vAlign w:val="center"/>
            <w:hideMark/>
          </w:tcPr>
          <w:p w14:paraId="33699016" w14:textId="77777777" w:rsidR="00806D6F" w:rsidRPr="008B2672" w:rsidRDefault="00806D6F" w:rsidP="008B2672">
            <w:pPr>
              <w:spacing w:after="0" w:line="240" w:lineRule="auto"/>
              <w:jc w:val="center"/>
              <w:rPr>
                <w:rFonts w:cs="Calibri"/>
                <w:b/>
                <w:bCs/>
                <w:color w:val="000000"/>
              </w:rPr>
            </w:pPr>
            <w:r w:rsidRPr="008B2672">
              <w:rPr>
                <w:rFonts w:cs="Calibri"/>
                <w:b/>
                <w:bCs/>
                <w:color w:val="000000"/>
              </w:rPr>
              <w:t>30</w:t>
            </w:r>
          </w:p>
        </w:tc>
        <w:tc>
          <w:tcPr>
            <w:tcW w:w="246" w:type="pct"/>
            <w:tcBorders>
              <w:top w:val="single" w:sz="8" w:space="0" w:color="auto"/>
              <w:left w:val="nil"/>
              <w:bottom w:val="single" w:sz="4" w:space="0" w:color="auto"/>
              <w:right w:val="single" w:sz="4" w:space="0" w:color="auto"/>
            </w:tcBorders>
            <w:vAlign w:val="center"/>
            <w:hideMark/>
          </w:tcPr>
          <w:p w14:paraId="73C96438" w14:textId="77777777" w:rsidR="00806D6F" w:rsidRPr="008B2672" w:rsidRDefault="00806D6F" w:rsidP="008B2672">
            <w:pPr>
              <w:spacing w:after="0" w:line="240" w:lineRule="auto"/>
              <w:jc w:val="center"/>
              <w:rPr>
                <w:rFonts w:cs="Calibri"/>
                <w:b/>
                <w:bCs/>
                <w:color w:val="000000"/>
              </w:rPr>
            </w:pPr>
            <w:r w:rsidRPr="008B2672">
              <w:rPr>
                <w:rFonts w:cs="Calibri"/>
                <w:b/>
                <w:bCs/>
                <w:color w:val="000000"/>
              </w:rPr>
              <w:t>30</w:t>
            </w:r>
          </w:p>
        </w:tc>
        <w:tc>
          <w:tcPr>
            <w:tcW w:w="246" w:type="pct"/>
            <w:tcBorders>
              <w:top w:val="single" w:sz="8" w:space="0" w:color="auto"/>
              <w:left w:val="nil"/>
              <w:bottom w:val="single" w:sz="4" w:space="0" w:color="auto"/>
              <w:right w:val="single" w:sz="4" w:space="0" w:color="auto"/>
            </w:tcBorders>
            <w:vAlign w:val="center"/>
            <w:hideMark/>
          </w:tcPr>
          <w:p w14:paraId="1016BC72" w14:textId="77777777" w:rsidR="00806D6F" w:rsidRPr="008B2672" w:rsidRDefault="00806D6F" w:rsidP="008B2672">
            <w:pPr>
              <w:spacing w:after="0" w:line="240" w:lineRule="auto"/>
              <w:jc w:val="center"/>
              <w:rPr>
                <w:rFonts w:cs="Calibri"/>
                <w:b/>
                <w:bCs/>
                <w:color w:val="000000"/>
              </w:rPr>
            </w:pPr>
            <w:r w:rsidRPr="008B2672">
              <w:rPr>
                <w:rFonts w:cs="Calibri"/>
                <w:b/>
                <w:bCs/>
                <w:color w:val="000000"/>
              </w:rPr>
              <w:t>30</w:t>
            </w:r>
          </w:p>
        </w:tc>
        <w:tc>
          <w:tcPr>
            <w:tcW w:w="330" w:type="pct"/>
            <w:vMerge w:val="restart"/>
            <w:tcBorders>
              <w:top w:val="single" w:sz="8" w:space="0" w:color="auto"/>
              <w:left w:val="single" w:sz="4" w:space="0" w:color="auto"/>
              <w:bottom w:val="single" w:sz="8" w:space="0" w:color="000000"/>
              <w:right w:val="single" w:sz="4" w:space="0" w:color="auto"/>
            </w:tcBorders>
            <w:vAlign w:val="center"/>
            <w:hideMark/>
          </w:tcPr>
          <w:p w14:paraId="53481DE1" w14:textId="77777777" w:rsidR="00806D6F" w:rsidRPr="008B2672" w:rsidRDefault="00806D6F" w:rsidP="008B2672">
            <w:pPr>
              <w:spacing w:after="0" w:line="240" w:lineRule="auto"/>
              <w:jc w:val="center"/>
              <w:rPr>
                <w:rFonts w:cs="Calibri"/>
                <w:b/>
                <w:bCs/>
                <w:color w:val="000000"/>
              </w:rPr>
            </w:pPr>
            <w:r w:rsidRPr="008B2672">
              <w:rPr>
                <w:rFonts w:cs="Calibri"/>
                <w:b/>
                <w:bCs/>
                <w:color w:val="000000"/>
              </w:rPr>
              <w:t>5250</w:t>
            </w:r>
          </w:p>
        </w:tc>
        <w:tc>
          <w:tcPr>
            <w:tcW w:w="178" w:type="pct"/>
            <w:tcBorders>
              <w:top w:val="single" w:sz="8" w:space="0" w:color="auto"/>
              <w:left w:val="nil"/>
              <w:bottom w:val="single" w:sz="4" w:space="0" w:color="auto"/>
              <w:right w:val="single" w:sz="4" w:space="0" w:color="auto"/>
            </w:tcBorders>
            <w:vAlign w:val="center"/>
            <w:hideMark/>
          </w:tcPr>
          <w:p w14:paraId="10AF30FC" w14:textId="77777777" w:rsidR="00806D6F" w:rsidRPr="008B2672" w:rsidRDefault="00806D6F" w:rsidP="008B2672">
            <w:pPr>
              <w:spacing w:after="0" w:line="240" w:lineRule="auto"/>
              <w:jc w:val="center"/>
              <w:rPr>
                <w:rFonts w:cs="Calibri"/>
                <w:b/>
                <w:bCs/>
                <w:color w:val="000000"/>
              </w:rPr>
            </w:pPr>
            <w:r w:rsidRPr="008B2672">
              <w:rPr>
                <w:rFonts w:cs="Calibri"/>
                <w:b/>
                <w:bCs/>
                <w:color w:val="000000"/>
              </w:rPr>
              <w:t>Ex.</w:t>
            </w:r>
          </w:p>
        </w:tc>
        <w:tc>
          <w:tcPr>
            <w:tcW w:w="378" w:type="pct"/>
            <w:tcBorders>
              <w:top w:val="single" w:sz="8" w:space="0" w:color="auto"/>
              <w:left w:val="nil"/>
              <w:bottom w:val="single" w:sz="4" w:space="0" w:color="auto"/>
              <w:right w:val="single" w:sz="8" w:space="0" w:color="auto"/>
            </w:tcBorders>
            <w:noWrap/>
            <w:vAlign w:val="bottom"/>
            <w:hideMark/>
          </w:tcPr>
          <w:p w14:paraId="2BF6EAC5" w14:textId="77777777" w:rsidR="00806D6F" w:rsidRPr="008B2672" w:rsidRDefault="00806D6F" w:rsidP="008B2672">
            <w:pPr>
              <w:spacing w:after="0" w:line="240" w:lineRule="auto"/>
              <w:jc w:val="center"/>
              <w:rPr>
                <w:rFonts w:cs="Calibri"/>
                <w:b/>
                <w:bCs/>
                <w:color w:val="000000"/>
              </w:rPr>
            </w:pPr>
            <w:proofErr w:type="spellStart"/>
            <w:r w:rsidRPr="008B2672">
              <w:rPr>
                <w:rFonts w:cs="Calibri"/>
                <w:b/>
                <w:bCs/>
                <w:color w:val="000000"/>
              </w:rPr>
              <w:t>Ver</w:t>
            </w:r>
            <w:proofErr w:type="spellEnd"/>
            <w:r w:rsidRPr="008B2672">
              <w:rPr>
                <w:rFonts w:cs="Calibri"/>
                <w:b/>
                <w:bCs/>
                <w:color w:val="000000"/>
              </w:rPr>
              <w:t>./Col.</w:t>
            </w:r>
          </w:p>
        </w:tc>
      </w:tr>
      <w:tr w:rsidR="00806D6F" w:rsidRPr="008B2672" w14:paraId="29E65CEF" w14:textId="77777777" w:rsidTr="00806D6F">
        <w:tc>
          <w:tcPr>
            <w:tcW w:w="1760" w:type="pct"/>
            <w:gridSpan w:val="3"/>
            <w:vMerge/>
            <w:tcBorders>
              <w:top w:val="single" w:sz="8" w:space="0" w:color="auto"/>
              <w:left w:val="single" w:sz="8" w:space="0" w:color="auto"/>
              <w:bottom w:val="single" w:sz="8" w:space="0" w:color="000000"/>
              <w:right w:val="single" w:sz="8" w:space="0" w:color="000000"/>
            </w:tcBorders>
            <w:vAlign w:val="center"/>
            <w:hideMark/>
          </w:tcPr>
          <w:p w14:paraId="6D5618DA" w14:textId="77777777" w:rsidR="00806D6F" w:rsidRPr="008B2672" w:rsidRDefault="00806D6F" w:rsidP="008B2672">
            <w:pPr>
              <w:spacing w:after="0" w:line="240" w:lineRule="auto"/>
              <w:rPr>
                <w:rFonts w:cs="Calibri"/>
                <w:b/>
                <w:bCs/>
                <w:color w:val="000000"/>
              </w:rPr>
            </w:pPr>
          </w:p>
        </w:tc>
        <w:tc>
          <w:tcPr>
            <w:tcW w:w="408" w:type="pct"/>
            <w:tcBorders>
              <w:top w:val="nil"/>
              <w:left w:val="nil"/>
              <w:bottom w:val="single" w:sz="8" w:space="0" w:color="auto"/>
              <w:right w:val="single" w:sz="8" w:space="0" w:color="auto"/>
            </w:tcBorders>
            <w:vAlign w:val="center"/>
            <w:hideMark/>
          </w:tcPr>
          <w:p w14:paraId="1B04650C" w14:textId="77777777" w:rsidR="00806D6F" w:rsidRPr="008B2672" w:rsidRDefault="00806D6F" w:rsidP="008B2672">
            <w:pPr>
              <w:spacing w:after="0" w:line="240" w:lineRule="auto"/>
              <w:jc w:val="center"/>
              <w:rPr>
                <w:rFonts w:cs="Calibri"/>
                <w:b/>
                <w:bCs/>
                <w:color w:val="000000"/>
              </w:rPr>
            </w:pPr>
            <w:r w:rsidRPr="008B2672">
              <w:rPr>
                <w:rFonts w:cs="Calibri"/>
                <w:b/>
                <w:bCs/>
                <w:color w:val="000000"/>
              </w:rPr>
              <w:t>Număr:</w:t>
            </w:r>
          </w:p>
        </w:tc>
        <w:tc>
          <w:tcPr>
            <w:tcW w:w="224" w:type="pct"/>
            <w:vMerge/>
            <w:tcBorders>
              <w:top w:val="nil"/>
              <w:left w:val="single" w:sz="8" w:space="0" w:color="auto"/>
              <w:bottom w:val="single" w:sz="8" w:space="0" w:color="000000"/>
              <w:right w:val="single" w:sz="8" w:space="0" w:color="auto"/>
            </w:tcBorders>
            <w:vAlign w:val="center"/>
            <w:hideMark/>
          </w:tcPr>
          <w:p w14:paraId="12A54EF6" w14:textId="77777777" w:rsidR="00806D6F" w:rsidRPr="008B2672" w:rsidRDefault="00806D6F" w:rsidP="008B2672">
            <w:pPr>
              <w:spacing w:after="0" w:line="240" w:lineRule="auto"/>
              <w:rPr>
                <w:rFonts w:cs="Calibri"/>
                <w:b/>
                <w:bCs/>
                <w:color w:val="000000"/>
              </w:rPr>
            </w:pPr>
          </w:p>
        </w:tc>
        <w:tc>
          <w:tcPr>
            <w:tcW w:w="246" w:type="pct"/>
            <w:tcBorders>
              <w:top w:val="nil"/>
              <w:left w:val="nil"/>
              <w:bottom w:val="single" w:sz="8" w:space="0" w:color="auto"/>
              <w:right w:val="single" w:sz="4" w:space="0" w:color="auto"/>
            </w:tcBorders>
            <w:vAlign w:val="center"/>
            <w:hideMark/>
          </w:tcPr>
          <w:p w14:paraId="6AD2DF6C" w14:textId="77777777" w:rsidR="00806D6F" w:rsidRPr="008B2672" w:rsidRDefault="00806D6F" w:rsidP="008B2672">
            <w:pPr>
              <w:spacing w:after="0" w:line="240" w:lineRule="auto"/>
              <w:jc w:val="center"/>
              <w:rPr>
                <w:rFonts w:cs="Calibri"/>
                <w:b/>
                <w:bCs/>
                <w:color w:val="000000"/>
              </w:rPr>
            </w:pPr>
            <w:r w:rsidRPr="008B2672">
              <w:rPr>
                <w:rFonts w:cs="Calibri"/>
                <w:b/>
                <w:bCs/>
                <w:color w:val="000000"/>
              </w:rPr>
              <w:t>1</w:t>
            </w:r>
          </w:p>
        </w:tc>
        <w:tc>
          <w:tcPr>
            <w:tcW w:w="246" w:type="pct"/>
            <w:tcBorders>
              <w:top w:val="nil"/>
              <w:left w:val="nil"/>
              <w:bottom w:val="single" w:sz="8" w:space="0" w:color="auto"/>
              <w:right w:val="single" w:sz="4" w:space="0" w:color="auto"/>
            </w:tcBorders>
            <w:vAlign w:val="center"/>
            <w:hideMark/>
          </w:tcPr>
          <w:p w14:paraId="36D22AF2" w14:textId="77777777" w:rsidR="00806D6F" w:rsidRPr="008B2672" w:rsidRDefault="00806D6F" w:rsidP="008B2672">
            <w:pPr>
              <w:spacing w:after="0" w:line="240" w:lineRule="auto"/>
              <w:jc w:val="center"/>
              <w:rPr>
                <w:rFonts w:cs="Calibri"/>
                <w:b/>
                <w:bCs/>
                <w:color w:val="000000"/>
              </w:rPr>
            </w:pPr>
            <w:r w:rsidRPr="008B2672">
              <w:rPr>
                <w:rFonts w:cs="Calibri"/>
                <w:b/>
                <w:bCs/>
                <w:color w:val="000000"/>
              </w:rPr>
              <w:t>1</w:t>
            </w:r>
          </w:p>
        </w:tc>
        <w:tc>
          <w:tcPr>
            <w:tcW w:w="246" w:type="pct"/>
            <w:tcBorders>
              <w:top w:val="nil"/>
              <w:left w:val="nil"/>
              <w:bottom w:val="single" w:sz="8" w:space="0" w:color="auto"/>
              <w:right w:val="single" w:sz="4" w:space="0" w:color="auto"/>
            </w:tcBorders>
            <w:vAlign w:val="center"/>
            <w:hideMark/>
          </w:tcPr>
          <w:p w14:paraId="37C6515E" w14:textId="77777777" w:rsidR="00806D6F" w:rsidRPr="008B2672" w:rsidRDefault="00806D6F" w:rsidP="008B2672">
            <w:pPr>
              <w:spacing w:after="0" w:line="240" w:lineRule="auto"/>
              <w:jc w:val="center"/>
              <w:rPr>
                <w:rFonts w:cs="Calibri"/>
                <w:b/>
                <w:bCs/>
                <w:color w:val="000000"/>
              </w:rPr>
            </w:pPr>
            <w:r w:rsidRPr="008B2672">
              <w:rPr>
                <w:rFonts w:cs="Calibri"/>
                <w:b/>
                <w:bCs/>
                <w:color w:val="000000"/>
              </w:rPr>
              <w:t>1</w:t>
            </w:r>
          </w:p>
        </w:tc>
        <w:tc>
          <w:tcPr>
            <w:tcW w:w="246" w:type="pct"/>
            <w:tcBorders>
              <w:top w:val="nil"/>
              <w:left w:val="nil"/>
              <w:bottom w:val="single" w:sz="8" w:space="0" w:color="auto"/>
              <w:right w:val="single" w:sz="4" w:space="0" w:color="auto"/>
            </w:tcBorders>
            <w:vAlign w:val="center"/>
            <w:hideMark/>
          </w:tcPr>
          <w:p w14:paraId="4E2C599D" w14:textId="77777777" w:rsidR="00806D6F" w:rsidRPr="008B2672" w:rsidRDefault="00806D6F" w:rsidP="008B2672">
            <w:pPr>
              <w:spacing w:after="0" w:line="240" w:lineRule="auto"/>
              <w:jc w:val="center"/>
              <w:rPr>
                <w:rFonts w:cs="Calibri"/>
                <w:b/>
                <w:bCs/>
                <w:color w:val="000000"/>
              </w:rPr>
            </w:pPr>
            <w:r w:rsidRPr="008B2672">
              <w:rPr>
                <w:rFonts w:cs="Calibri"/>
                <w:b/>
                <w:bCs/>
                <w:color w:val="000000"/>
              </w:rPr>
              <w:t>1</w:t>
            </w:r>
          </w:p>
        </w:tc>
        <w:tc>
          <w:tcPr>
            <w:tcW w:w="246" w:type="pct"/>
            <w:tcBorders>
              <w:top w:val="nil"/>
              <w:left w:val="nil"/>
              <w:bottom w:val="single" w:sz="8" w:space="0" w:color="auto"/>
              <w:right w:val="single" w:sz="4" w:space="0" w:color="auto"/>
            </w:tcBorders>
            <w:vAlign w:val="center"/>
            <w:hideMark/>
          </w:tcPr>
          <w:p w14:paraId="1676CD68" w14:textId="77777777" w:rsidR="00806D6F" w:rsidRPr="008B2672" w:rsidRDefault="00806D6F" w:rsidP="008B2672">
            <w:pPr>
              <w:spacing w:after="0" w:line="240" w:lineRule="auto"/>
              <w:jc w:val="center"/>
              <w:rPr>
                <w:rFonts w:cs="Calibri"/>
                <w:b/>
                <w:bCs/>
                <w:color w:val="000000"/>
              </w:rPr>
            </w:pPr>
            <w:r w:rsidRPr="008B2672">
              <w:rPr>
                <w:rFonts w:cs="Calibri"/>
                <w:b/>
                <w:bCs/>
                <w:color w:val="000000"/>
              </w:rPr>
              <w:t>1</w:t>
            </w:r>
          </w:p>
        </w:tc>
        <w:tc>
          <w:tcPr>
            <w:tcW w:w="246" w:type="pct"/>
            <w:tcBorders>
              <w:top w:val="nil"/>
              <w:left w:val="nil"/>
              <w:bottom w:val="single" w:sz="8" w:space="0" w:color="auto"/>
              <w:right w:val="single" w:sz="4" w:space="0" w:color="auto"/>
            </w:tcBorders>
            <w:vAlign w:val="center"/>
            <w:hideMark/>
          </w:tcPr>
          <w:p w14:paraId="66B2BB70" w14:textId="77777777" w:rsidR="00806D6F" w:rsidRPr="008B2672" w:rsidRDefault="00806D6F" w:rsidP="008B2672">
            <w:pPr>
              <w:spacing w:after="0" w:line="240" w:lineRule="auto"/>
              <w:jc w:val="center"/>
              <w:rPr>
                <w:rFonts w:cs="Calibri"/>
                <w:b/>
                <w:bCs/>
                <w:color w:val="000000"/>
              </w:rPr>
            </w:pPr>
            <w:r w:rsidRPr="008B2672">
              <w:rPr>
                <w:rFonts w:cs="Calibri"/>
                <w:b/>
                <w:bCs/>
                <w:color w:val="000000"/>
              </w:rPr>
              <w:t>1</w:t>
            </w:r>
          </w:p>
        </w:tc>
        <w:tc>
          <w:tcPr>
            <w:tcW w:w="246" w:type="pct"/>
            <w:tcBorders>
              <w:top w:val="nil"/>
              <w:left w:val="nil"/>
              <w:bottom w:val="single" w:sz="8" w:space="0" w:color="auto"/>
              <w:right w:val="single" w:sz="4" w:space="0" w:color="auto"/>
            </w:tcBorders>
            <w:vAlign w:val="center"/>
            <w:hideMark/>
          </w:tcPr>
          <w:p w14:paraId="71CD9B6A" w14:textId="77777777" w:rsidR="00806D6F" w:rsidRPr="008B2672" w:rsidRDefault="00806D6F" w:rsidP="008B2672">
            <w:pPr>
              <w:spacing w:after="0" w:line="240" w:lineRule="auto"/>
              <w:jc w:val="center"/>
              <w:rPr>
                <w:rFonts w:cs="Calibri"/>
                <w:b/>
                <w:bCs/>
                <w:color w:val="000000"/>
              </w:rPr>
            </w:pPr>
            <w:r w:rsidRPr="008B2672">
              <w:rPr>
                <w:rFonts w:cs="Calibri"/>
                <w:b/>
                <w:bCs/>
                <w:color w:val="000000"/>
              </w:rPr>
              <w:t>1</w:t>
            </w:r>
          </w:p>
        </w:tc>
        <w:tc>
          <w:tcPr>
            <w:tcW w:w="330" w:type="pct"/>
            <w:vMerge/>
            <w:tcBorders>
              <w:top w:val="single" w:sz="8" w:space="0" w:color="auto"/>
              <w:left w:val="single" w:sz="4" w:space="0" w:color="auto"/>
              <w:bottom w:val="single" w:sz="8" w:space="0" w:color="000000"/>
              <w:right w:val="single" w:sz="4" w:space="0" w:color="auto"/>
            </w:tcBorders>
            <w:vAlign w:val="center"/>
            <w:hideMark/>
          </w:tcPr>
          <w:p w14:paraId="77D028A4" w14:textId="77777777" w:rsidR="00806D6F" w:rsidRPr="008B2672" w:rsidRDefault="00806D6F" w:rsidP="008B2672">
            <w:pPr>
              <w:spacing w:after="0" w:line="240" w:lineRule="auto"/>
              <w:rPr>
                <w:rFonts w:cs="Calibri"/>
                <w:b/>
                <w:bCs/>
                <w:color w:val="000000"/>
              </w:rPr>
            </w:pPr>
          </w:p>
        </w:tc>
        <w:tc>
          <w:tcPr>
            <w:tcW w:w="178" w:type="pct"/>
            <w:tcBorders>
              <w:top w:val="nil"/>
              <w:left w:val="nil"/>
              <w:bottom w:val="single" w:sz="8" w:space="0" w:color="auto"/>
              <w:right w:val="single" w:sz="4" w:space="0" w:color="auto"/>
            </w:tcBorders>
            <w:vAlign w:val="center"/>
            <w:hideMark/>
          </w:tcPr>
          <w:p w14:paraId="07B41497" w14:textId="77777777" w:rsidR="00806D6F" w:rsidRPr="008B2672" w:rsidRDefault="00806D6F" w:rsidP="008B2672">
            <w:pPr>
              <w:spacing w:after="0" w:line="240" w:lineRule="auto"/>
              <w:jc w:val="center"/>
              <w:rPr>
                <w:rFonts w:cs="Calibri"/>
                <w:color w:val="000000"/>
              </w:rPr>
            </w:pPr>
            <w:r w:rsidRPr="008B2672">
              <w:rPr>
                <w:rFonts w:cs="Calibri"/>
                <w:color w:val="000000"/>
              </w:rPr>
              <w:t>0</w:t>
            </w:r>
          </w:p>
        </w:tc>
        <w:tc>
          <w:tcPr>
            <w:tcW w:w="378" w:type="pct"/>
            <w:tcBorders>
              <w:top w:val="nil"/>
              <w:left w:val="nil"/>
              <w:bottom w:val="single" w:sz="8" w:space="0" w:color="auto"/>
              <w:right w:val="single" w:sz="8" w:space="0" w:color="auto"/>
            </w:tcBorders>
            <w:vAlign w:val="center"/>
            <w:hideMark/>
          </w:tcPr>
          <w:p w14:paraId="2286A5D2" w14:textId="77777777" w:rsidR="00806D6F" w:rsidRPr="008B2672" w:rsidRDefault="00806D6F" w:rsidP="008B2672">
            <w:pPr>
              <w:spacing w:after="0" w:line="240" w:lineRule="auto"/>
              <w:jc w:val="center"/>
              <w:rPr>
                <w:rFonts w:cs="Calibri"/>
                <w:color w:val="000000"/>
              </w:rPr>
            </w:pPr>
            <w:r w:rsidRPr="008B2672">
              <w:rPr>
                <w:rFonts w:cs="Calibri"/>
                <w:color w:val="000000"/>
              </w:rPr>
              <w:t>7</w:t>
            </w:r>
          </w:p>
        </w:tc>
      </w:tr>
    </w:tbl>
    <w:p w14:paraId="07DB38A2" w14:textId="18FA9C5D" w:rsidR="00E92A31" w:rsidRPr="002579CF" w:rsidRDefault="00E92A31">
      <w:pPr>
        <w:rPr>
          <w:rFonts w:ascii="Aptos" w:hAnsi="Aptos"/>
          <w:b/>
          <w:bCs/>
          <w:sz w:val="4"/>
          <w:szCs w:val="4"/>
        </w:rPr>
      </w:pPr>
      <w:r w:rsidRPr="002579CF">
        <w:rPr>
          <w:rFonts w:ascii="Aptos" w:hAnsi="Aptos"/>
          <w:b/>
          <w:bCs/>
          <w:sz w:val="4"/>
          <w:szCs w:val="4"/>
        </w:rPr>
        <w:br w:type="page"/>
      </w:r>
    </w:p>
    <w:p w14:paraId="614D5986" w14:textId="77777777" w:rsidR="006B33C9" w:rsidRPr="00873B32" w:rsidRDefault="006B33C9" w:rsidP="003774E3">
      <w:pPr>
        <w:spacing w:after="0" w:line="240" w:lineRule="auto"/>
        <w:rPr>
          <w:rFonts w:ascii="Aptos" w:hAnsi="Aptos"/>
          <w:b/>
          <w:bCs/>
          <w:sz w:val="4"/>
          <w:szCs w:val="4"/>
        </w:rPr>
      </w:pPr>
    </w:p>
    <w:p w14:paraId="07EBB376" w14:textId="020AE4A9" w:rsidR="0014754D" w:rsidRPr="00AC37C7" w:rsidRDefault="0014754D" w:rsidP="0014754D">
      <w:pPr>
        <w:pStyle w:val="ListParagraph"/>
        <w:numPr>
          <w:ilvl w:val="0"/>
          <w:numId w:val="22"/>
        </w:numPr>
        <w:spacing w:after="0" w:line="240" w:lineRule="auto"/>
        <w:rPr>
          <w:rFonts w:ascii="Aptos" w:hAnsi="Aptos"/>
          <w:b/>
        </w:rPr>
      </w:pPr>
      <w:r w:rsidRPr="00AC37C7">
        <w:rPr>
          <w:rFonts w:ascii="Aptos" w:hAnsi="Aptos"/>
          <w:b/>
        </w:rPr>
        <w:t xml:space="preserve">Corelarea competențelor cu rezultatele învățării </w:t>
      </w:r>
    </w:p>
    <w:tbl>
      <w:tblPr>
        <w:tblStyle w:val="TableGrid"/>
        <w:tblW w:w="5000" w:type="pct"/>
        <w:tblBorders>
          <w:top w:val="double" w:sz="6" w:space="0" w:color="auto"/>
          <w:left w:val="double" w:sz="6" w:space="0" w:color="auto"/>
          <w:bottom w:val="double" w:sz="6" w:space="0" w:color="auto"/>
          <w:right w:val="double" w:sz="6" w:space="0" w:color="auto"/>
        </w:tblBorders>
        <w:tblLayout w:type="fixed"/>
        <w:tblCellMar>
          <w:left w:w="6" w:type="dxa"/>
          <w:right w:w="6" w:type="dxa"/>
        </w:tblCellMar>
        <w:tblLook w:val="04A0" w:firstRow="1" w:lastRow="0" w:firstColumn="1" w:lastColumn="0" w:noHBand="0" w:noVBand="1"/>
      </w:tblPr>
      <w:tblGrid>
        <w:gridCol w:w="280"/>
        <w:gridCol w:w="2542"/>
        <w:gridCol w:w="568"/>
        <w:gridCol w:w="706"/>
        <w:gridCol w:w="565"/>
        <w:gridCol w:w="568"/>
        <w:gridCol w:w="565"/>
        <w:gridCol w:w="706"/>
        <w:gridCol w:w="851"/>
        <w:gridCol w:w="565"/>
        <w:gridCol w:w="565"/>
        <w:gridCol w:w="568"/>
        <w:gridCol w:w="706"/>
        <w:gridCol w:w="706"/>
        <w:gridCol w:w="709"/>
        <w:gridCol w:w="565"/>
        <w:gridCol w:w="565"/>
        <w:gridCol w:w="568"/>
        <w:gridCol w:w="565"/>
        <w:gridCol w:w="706"/>
        <w:gridCol w:w="565"/>
        <w:gridCol w:w="648"/>
      </w:tblGrid>
      <w:tr w:rsidR="00806D6F" w:rsidRPr="0014754D" w14:paraId="3474DF3C" w14:textId="77777777" w:rsidTr="00806D6F">
        <w:tc>
          <w:tcPr>
            <w:tcW w:w="919" w:type="pct"/>
            <w:gridSpan w:val="2"/>
            <w:vMerge w:val="restart"/>
            <w:tcBorders>
              <w:top w:val="double" w:sz="6" w:space="0" w:color="auto"/>
              <w:bottom w:val="double" w:sz="6" w:space="0" w:color="auto"/>
              <w:right w:val="double" w:sz="6" w:space="0" w:color="auto"/>
            </w:tcBorders>
            <w:vAlign w:val="center"/>
          </w:tcPr>
          <w:p w14:paraId="575563CB" w14:textId="533A0860" w:rsidR="00806D6F" w:rsidRPr="0014754D" w:rsidRDefault="00806D6F" w:rsidP="00873B32">
            <w:pPr>
              <w:jc w:val="center"/>
              <w:rPr>
                <w:rFonts w:ascii="Aptos" w:hAnsi="Aptos"/>
                <w:i/>
                <w:iCs/>
                <w:sz w:val="16"/>
                <w:szCs w:val="16"/>
              </w:rPr>
            </w:pPr>
            <w:r w:rsidRPr="00A953F4">
              <w:rPr>
                <w:rFonts w:ascii="Aptos" w:hAnsi="Aptos"/>
                <w:b/>
                <w:bCs/>
                <w:spacing w:val="98"/>
                <w:sz w:val="16"/>
                <w:szCs w:val="16"/>
              </w:rPr>
              <w:t>COMPETENȚE</w:t>
            </w:r>
          </w:p>
        </w:tc>
        <w:tc>
          <w:tcPr>
            <w:tcW w:w="2028" w:type="pct"/>
            <w:gridSpan w:val="10"/>
            <w:tcBorders>
              <w:top w:val="double" w:sz="6" w:space="0" w:color="auto"/>
              <w:left w:val="double" w:sz="6" w:space="0" w:color="auto"/>
              <w:bottom w:val="double" w:sz="6" w:space="0" w:color="auto"/>
              <w:right w:val="double" w:sz="6" w:space="0" w:color="auto"/>
            </w:tcBorders>
          </w:tcPr>
          <w:p w14:paraId="21B3965F" w14:textId="6AD3608C" w:rsidR="00806D6F" w:rsidRPr="00A953F4" w:rsidRDefault="00806D6F" w:rsidP="00873B32">
            <w:pPr>
              <w:jc w:val="center"/>
              <w:rPr>
                <w:rFonts w:ascii="Aptos" w:hAnsi="Aptos"/>
                <w:b/>
                <w:bCs/>
                <w:spacing w:val="98"/>
                <w:sz w:val="16"/>
                <w:szCs w:val="16"/>
                <w:highlight w:val="yellow"/>
              </w:rPr>
            </w:pPr>
            <w:r w:rsidRPr="00A953F4">
              <w:rPr>
                <w:rFonts w:ascii="Aptos" w:hAnsi="Aptos"/>
                <w:b/>
                <w:bCs/>
                <w:spacing w:val="98"/>
                <w:sz w:val="16"/>
                <w:szCs w:val="16"/>
              </w:rPr>
              <w:t>COMPETENȚE PROFESIONALE</w:t>
            </w:r>
          </w:p>
        </w:tc>
        <w:tc>
          <w:tcPr>
            <w:tcW w:w="2053" w:type="pct"/>
            <w:gridSpan w:val="10"/>
            <w:tcBorders>
              <w:left w:val="double" w:sz="6" w:space="0" w:color="auto"/>
              <w:bottom w:val="double" w:sz="6" w:space="0" w:color="auto"/>
            </w:tcBorders>
          </w:tcPr>
          <w:p w14:paraId="375AE0F5" w14:textId="556DFA4B" w:rsidR="00806D6F" w:rsidRPr="00A953F4" w:rsidRDefault="00806D6F" w:rsidP="00873B32">
            <w:pPr>
              <w:jc w:val="center"/>
              <w:rPr>
                <w:rFonts w:ascii="Aptos" w:hAnsi="Aptos"/>
                <w:spacing w:val="98"/>
                <w:sz w:val="16"/>
                <w:szCs w:val="16"/>
                <w:highlight w:val="yellow"/>
              </w:rPr>
            </w:pPr>
            <w:r w:rsidRPr="00A953F4">
              <w:rPr>
                <w:rFonts w:ascii="Aptos" w:hAnsi="Aptos"/>
                <w:b/>
                <w:bCs/>
                <w:spacing w:val="98"/>
                <w:sz w:val="16"/>
                <w:szCs w:val="16"/>
              </w:rPr>
              <w:t>COMPETENȚE TRANSVERSALE</w:t>
            </w:r>
          </w:p>
        </w:tc>
      </w:tr>
      <w:tr w:rsidR="00806D6F" w:rsidRPr="0014754D" w14:paraId="72F8AE30" w14:textId="77777777" w:rsidTr="00806D6F">
        <w:tc>
          <w:tcPr>
            <w:tcW w:w="919" w:type="pct"/>
            <w:gridSpan w:val="2"/>
            <w:vMerge/>
            <w:tcBorders>
              <w:top w:val="single" w:sz="4" w:space="0" w:color="auto"/>
              <w:bottom w:val="double" w:sz="6" w:space="0" w:color="auto"/>
              <w:right w:val="double" w:sz="6" w:space="0" w:color="auto"/>
            </w:tcBorders>
            <w:vAlign w:val="center"/>
          </w:tcPr>
          <w:p w14:paraId="32B9FFA7" w14:textId="77777777" w:rsidR="00806D6F" w:rsidRPr="0014754D" w:rsidRDefault="00806D6F" w:rsidP="00873B32">
            <w:pPr>
              <w:jc w:val="center"/>
              <w:rPr>
                <w:rFonts w:ascii="Aptos" w:hAnsi="Aptos"/>
                <w:i/>
                <w:iCs/>
                <w:sz w:val="16"/>
                <w:szCs w:val="16"/>
              </w:rPr>
            </w:pPr>
          </w:p>
        </w:tc>
        <w:tc>
          <w:tcPr>
            <w:tcW w:w="185" w:type="pct"/>
            <w:tcBorders>
              <w:top w:val="double" w:sz="6" w:space="0" w:color="auto"/>
              <w:left w:val="double" w:sz="6" w:space="0" w:color="auto"/>
              <w:bottom w:val="double" w:sz="6" w:space="0" w:color="auto"/>
            </w:tcBorders>
          </w:tcPr>
          <w:p w14:paraId="24916CCE" w14:textId="2C6F7F59" w:rsidR="00806D6F" w:rsidRPr="00B10DA0" w:rsidRDefault="00806D6F" w:rsidP="00873B32">
            <w:pPr>
              <w:jc w:val="center"/>
              <w:rPr>
                <w:rFonts w:ascii="Aptos" w:hAnsi="Aptos"/>
                <w:b/>
                <w:bCs/>
                <w:color w:val="000000" w:themeColor="text1"/>
                <w:sz w:val="18"/>
                <w:szCs w:val="18"/>
              </w:rPr>
            </w:pPr>
            <w:r w:rsidRPr="00B10DA0">
              <w:rPr>
                <w:rFonts w:ascii="Aptos" w:hAnsi="Aptos"/>
                <w:b/>
                <w:bCs/>
                <w:color w:val="000000" w:themeColor="text1"/>
                <w:sz w:val="18"/>
                <w:szCs w:val="18"/>
              </w:rPr>
              <w:t>CP 1.</w:t>
            </w:r>
          </w:p>
        </w:tc>
        <w:tc>
          <w:tcPr>
            <w:tcW w:w="230" w:type="pct"/>
            <w:tcBorders>
              <w:top w:val="double" w:sz="6" w:space="0" w:color="auto"/>
              <w:bottom w:val="double" w:sz="6" w:space="0" w:color="auto"/>
            </w:tcBorders>
          </w:tcPr>
          <w:p w14:paraId="7A07EB15" w14:textId="055EA0EF" w:rsidR="00806D6F" w:rsidRPr="00B10DA0" w:rsidRDefault="00806D6F" w:rsidP="00873B32">
            <w:pPr>
              <w:jc w:val="center"/>
              <w:rPr>
                <w:rFonts w:ascii="Aptos" w:hAnsi="Aptos"/>
                <w:b/>
                <w:bCs/>
                <w:color w:val="000000" w:themeColor="text1"/>
                <w:sz w:val="18"/>
                <w:szCs w:val="18"/>
              </w:rPr>
            </w:pPr>
            <w:r w:rsidRPr="00B10DA0">
              <w:rPr>
                <w:rFonts w:ascii="Aptos" w:hAnsi="Aptos"/>
                <w:b/>
                <w:bCs/>
                <w:color w:val="000000" w:themeColor="text1"/>
                <w:sz w:val="18"/>
                <w:szCs w:val="18"/>
              </w:rPr>
              <w:t>CP 2.</w:t>
            </w:r>
          </w:p>
        </w:tc>
        <w:tc>
          <w:tcPr>
            <w:tcW w:w="184" w:type="pct"/>
            <w:tcBorders>
              <w:top w:val="double" w:sz="6" w:space="0" w:color="auto"/>
              <w:bottom w:val="double" w:sz="6" w:space="0" w:color="auto"/>
            </w:tcBorders>
          </w:tcPr>
          <w:p w14:paraId="1CD27313" w14:textId="2CBE3F50" w:rsidR="00806D6F" w:rsidRPr="00B10DA0" w:rsidRDefault="00806D6F" w:rsidP="00873B32">
            <w:pPr>
              <w:jc w:val="center"/>
              <w:rPr>
                <w:rFonts w:ascii="Aptos" w:hAnsi="Aptos"/>
                <w:b/>
                <w:bCs/>
                <w:color w:val="000000" w:themeColor="text1"/>
                <w:sz w:val="18"/>
                <w:szCs w:val="18"/>
              </w:rPr>
            </w:pPr>
            <w:r w:rsidRPr="00B10DA0">
              <w:rPr>
                <w:rFonts w:ascii="Aptos" w:hAnsi="Aptos"/>
                <w:b/>
                <w:bCs/>
                <w:color w:val="000000" w:themeColor="text1"/>
                <w:sz w:val="18"/>
                <w:szCs w:val="18"/>
              </w:rPr>
              <w:t>CP 3.</w:t>
            </w:r>
          </w:p>
        </w:tc>
        <w:tc>
          <w:tcPr>
            <w:tcW w:w="185" w:type="pct"/>
            <w:tcBorders>
              <w:top w:val="double" w:sz="6" w:space="0" w:color="auto"/>
              <w:bottom w:val="double" w:sz="6" w:space="0" w:color="auto"/>
            </w:tcBorders>
          </w:tcPr>
          <w:p w14:paraId="50956FDA" w14:textId="448116F1" w:rsidR="00806D6F" w:rsidRPr="00B10DA0" w:rsidRDefault="00806D6F" w:rsidP="00873B32">
            <w:pPr>
              <w:jc w:val="center"/>
              <w:rPr>
                <w:rFonts w:ascii="Aptos" w:hAnsi="Aptos"/>
                <w:b/>
                <w:bCs/>
                <w:color w:val="000000" w:themeColor="text1"/>
                <w:sz w:val="18"/>
                <w:szCs w:val="18"/>
              </w:rPr>
            </w:pPr>
            <w:r w:rsidRPr="00B10DA0">
              <w:rPr>
                <w:rFonts w:ascii="Aptos" w:hAnsi="Aptos"/>
                <w:b/>
                <w:bCs/>
                <w:color w:val="000000" w:themeColor="text1"/>
                <w:sz w:val="18"/>
                <w:szCs w:val="18"/>
              </w:rPr>
              <w:t>CP 4.</w:t>
            </w:r>
          </w:p>
        </w:tc>
        <w:tc>
          <w:tcPr>
            <w:tcW w:w="184" w:type="pct"/>
            <w:tcBorders>
              <w:top w:val="double" w:sz="6" w:space="0" w:color="auto"/>
              <w:bottom w:val="double" w:sz="6" w:space="0" w:color="auto"/>
            </w:tcBorders>
          </w:tcPr>
          <w:p w14:paraId="0FF0D0C5" w14:textId="54D75789" w:rsidR="00806D6F" w:rsidRPr="00B10DA0" w:rsidRDefault="00806D6F" w:rsidP="00873B32">
            <w:pPr>
              <w:jc w:val="center"/>
              <w:rPr>
                <w:rFonts w:ascii="Aptos" w:hAnsi="Aptos"/>
                <w:b/>
                <w:bCs/>
                <w:color w:val="000000" w:themeColor="text1"/>
                <w:sz w:val="18"/>
                <w:szCs w:val="18"/>
              </w:rPr>
            </w:pPr>
            <w:r w:rsidRPr="00B10DA0">
              <w:rPr>
                <w:rFonts w:ascii="Aptos" w:hAnsi="Aptos"/>
                <w:b/>
                <w:bCs/>
                <w:color w:val="000000" w:themeColor="text1"/>
                <w:sz w:val="18"/>
                <w:szCs w:val="18"/>
              </w:rPr>
              <w:t>CP 5.</w:t>
            </w:r>
          </w:p>
        </w:tc>
        <w:tc>
          <w:tcPr>
            <w:tcW w:w="230" w:type="pct"/>
            <w:tcBorders>
              <w:top w:val="double" w:sz="6" w:space="0" w:color="auto"/>
              <w:bottom w:val="double" w:sz="6" w:space="0" w:color="auto"/>
            </w:tcBorders>
          </w:tcPr>
          <w:p w14:paraId="2485CF7D" w14:textId="2ABA28CF" w:rsidR="00806D6F" w:rsidRPr="00B10DA0" w:rsidRDefault="00806D6F" w:rsidP="00873B32">
            <w:pPr>
              <w:jc w:val="center"/>
              <w:rPr>
                <w:rFonts w:ascii="Aptos" w:hAnsi="Aptos"/>
                <w:b/>
                <w:bCs/>
                <w:color w:val="000000" w:themeColor="text1"/>
                <w:sz w:val="18"/>
                <w:szCs w:val="18"/>
              </w:rPr>
            </w:pPr>
            <w:r w:rsidRPr="00B10DA0">
              <w:rPr>
                <w:rFonts w:ascii="Aptos" w:hAnsi="Aptos"/>
                <w:b/>
                <w:bCs/>
                <w:color w:val="000000" w:themeColor="text1"/>
                <w:sz w:val="18"/>
                <w:szCs w:val="18"/>
              </w:rPr>
              <w:t>CP 6.</w:t>
            </w:r>
          </w:p>
        </w:tc>
        <w:tc>
          <w:tcPr>
            <w:tcW w:w="277" w:type="pct"/>
            <w:tcBorders>
              <w:top w:val="double" w:sz="6" w:space="0" w:color="auto"/>
              <w:bottom w:val="double" w:sz="6" w:space="0" w:color="auto"/>
            </w:tcBorders>
          </w:tcPr>
          <w:p w14:paraId="3C75B18C" w14:textId="25ECC409" w:rsidR="00806D6F" w:rsidRPr="00B10DA0" w:rsidRDefault="00806D6F" w:rsidP="00873B32">
            <w:pPr>
              <w:jc w:val="center"/>
              <w:rPr>
                <w:rFonts w:ascii="Aptos" w:hAnsi="Aptos"/>
                <w:b/>
                <w:bCs/>
                <w:color w:val="000000" w:themeColor="text1"/>
                <w:sz w:val="18"/>
                <w:szCs w:val="18"/>
              </w:rPr>
            </w:pPr>
            <w:r w:rsidRPr="00B10DA0">
              <w:rPr>
                <w:rFonts w:ascii="Aptos" w:hAnsi="Aptos"/>
                <w:b/>
                <w:bCs/>
                <w:color w:val="000000" w:themeColor="text1"/>
                <w:sz w:val="18"/>
                <w:szCs w:val="18"/>
              </w:rPr>
              <w:t>CP 7.</w:t>
            </w:r>
          </w:p>
        </w:tc>
        <w:tc>
          <w:tcPr>
            <w:tcW w:w="184" w:type="pct"/>
            <w:tcBorders>
              <w:top w:val="double" w:sz="6" w:space="0" w:color="auto"/>
              <w:bottom w:val="double" w:sz="6" w:space="0" w:color="auto"/>
            </w:tcBorders>
          </w:tcPr>
          <w:p w14:paraId="0A29181C" w14:textId="05C71A44" w:rsidR="00806D6F" w:rsidRPr="00B10DA0" w:rsidRDefault="00806D6F" w:rsidP="00873B32">
            <w:pPr>
              <w:jc w:val="center"/>
              <w:rPr>
                <w:rFonts w:ascii="Aptos" w:hAnsi="Aptos"/>
                <w:b/>
                <w:bCs/>
                <w:i/>
                <w:iCs/>
                <w:sz w:val="18"/>
                <w:szCs w:val="18"/>
                <w:highlight w:val="yellow"/>
              </w:rPr>
            </w:pPr>
            <w:r w:rsidRPr="00B10DA0">
              <w:rPr>
                <w:rFonts w:ascii="Aptos" w:hAnsi="Aptos"/>
                <w:b/>
                <w:bCs/>
                <w:color w:val="000000" w:themeColor="text1"/>
                <w:sz w:val="18"/>
                <w:szCs w:val="18"/>
              </w:rPr>
              <w:t>CP 8.</w:t>
            </w:r>
          </w:p>
        </w:tc>
        <w:tc>
          <w:tcPr>
            <w:tcW w:w="184" w:type="pct"/>
            <w:tcBorders>
              <w:top w:val="double" w:sz="6" w:space="0" w:color="auto"/>
              <w:bottom w:val="double" w:sz="6" w:space="0" w:color="auto"/>
            </w:tcBorders>
          </w:tcPr>
          <w:p w14:paraId="658EB240" w14:textId="262FED5F" w:rsidR="00806D6F" w:rsidRPr="00B10DA0" w:rsidRDefault="00806D6F" w:rsidP="00873B32">
            <w:pPr>
              <w:jc w:val="center"/>
              <w:rPr>
                <w:rFonts w:ascii="Aptos" w:hAnsi="Aptos"/>
                <w:b/>
                <w:bCs/>
                <w:i/>
                <w:iCs/>
                <w:sz w:val="18"/>
                <w:szCs w:val="18"/>
                <w:highlight w:val="yellow"/>
              </w:rPr>
            </w:pPr>
            <w:r w:rsidRPr="00B10DA0">
              <w:rPr>
                <w:rFonts w:ascii="Aptos" w:hAnsi="Aptos"/>
                <w:b/>
                <w:bCs/>
                <w:color w:val="000000" w:themeColor="text1"/>
                <w:sz w:val="18"/>
                <w:szCs w:val="18"/>
              </w:rPr>
              <w:t>CP 9.</w:t>
            </w:r>
          </w:p>
        </w:tc>
        <w:tc>
          <w:tcPr>
            <w:tcW w:w="185" w:type="pct"/>
            <w:tcBorders>
              <w:top w:val="double" w:sz="6" w:space="0" w:color="auto"/>
              <w:bottom w:val="double" w:sz="6" w:space="0" w:color="auto"/>
              <w:right w:val="double" w:sz="6" w:space="0" w:color="auto"/>
            </w:tcBorders>
          </w:tcPr>
          <w:p w14:paraId="2E59376A" w14:textId="4A9997C1" w:rsidR="00806D6F" w:rsidRPr="00B10DA0" w:rsidRDefault="00806D6F" w:rsidP="00873B32">
            <w:pPr>
              <w:jc w:val="center"/>
              <w:rPr>
                <w:rFonts w:ascii="Aptos" w:hAnsi="Aptos"/>
                <w:b/>
                <w:bCs/>
                <w:i/>
                <w:iCs/>
                <w:sz w:val="18"/>
                <w:szCs w:val="18"/>
                <w:highlight w:val="yellow"/>
              </w:rPr>
            </w:pPr>
            <w:r w:rsidRPr="00B10DA0">
              <w:rPr>
                <w:rFonts w:ascii="Aptos" w:hAnsi="Aptos"/>
                <w:b/>
                <w:bCs/>
                <w:color w:val="000000" w:themeColor="text1"/>
                <w:sz w:val="18"/>
                <w:szCs w:val="18"/>
              </w:rPr>
              <w:t>CP10.</w:t>
            </w:r>
          </w:p>
        </w:tc>
        <w:tc>
          <w:tcPr>
            <w:tcW w:w="230" w:type="pct"/>
            <w:tcBorders>
              <w:top w:val="double" w:sz="6" w:space="0" w:color="auto"/>
              <w:left w:val="double" w:sz="6" w:space="0" w:color="auto"/>
              <w:bottom w:val="double" w:sz="6" w:space="0" w:color="auto"/>
            </w:tcBorders>
          </w:tcPr>
          <w:p w14:paraId="2FAFA225" w14:textId="07BFCFEA" w:rsidR="00806D6F" w:rsidRPr="00B10DA0" w:rsidRDefault="00806D6F" w:rsidP="00873B32">
            <w:pPr>
              <w:jc w:val="center"/>
              <w:rPr>
                <w:rFonts w:ascii="Aptos" w:hAnsi="Aptos"/>
                <w:b/>
                <w:bCs/>
                <w:i/>
                <w:iCs/>
                <w:sz w:val="18"/>
                <w:szCs w:val="18"/>
                <w:highlight w:val="yellow"/>
              </w:rPr>
            </w:pPr>
            <w:r w:rsidRPr="00B10DA0">
              <w:rPr>
                <w:rFonts w:ascii="Aptos" w:hAnsi="Aptos"/>
                <w:b/>
                <w:bCs/>
                <w:color w:val="000000" w:themeColor="text1"/>
                <w:sz w:val="18"/>
                <w:szCs w:val="18"/>
              </w:rPr>
              <w:t>CT 1.</w:t>
            </w:r>
          </w:p>
        </w:tc>
        <w:tc>
          <w:tcPr>
            <w:tcW w:w="230" w:type="pct"/>
            <w:tcBorders>
              <w:top w:val="double" w:sz="6" w:space="0" w:color="auto"/>
              <w:bottom w:val="double" w:sz="6" w:space="0" w:color="auto"/>
            </w:tcBorders>
          </w:tcPr>
          <w:p w14:paraId="7FEC2799" w14:textId="3D39626C" w:rsidR="00806D6F" w:rsidRPr="00B10DA0" w:rsidRDefault="00806D6F" w:rsidP="00873B32">
            <w:pPr>
              <w:jc w:val="center"/>
              <w:rPr>
                <w:rFonts w:ascii="Aptos" w:hAnsi="Aptos"/>
                <w:b/>
                <w:bCs/>
                <w:i/>
                <w:iCs/>
                <w:sz w:val="18"/>
                <w:szCs w:val="18"/>
                <w:highlight w:val="yellow"/>
              </w:rPr>
            </w:pPr>
            <w:r w:rsidRPr="00B10DA0">
              <w:rPr>
                <w:rFonts w:ascii="Aptos" w:hAnsi="Aptos"/>
                <w:b/>
                <w:bCs/>
                <w:color w:val="000000" w:themeColor="text1"/>
                <w:sz w:val="18"/>
                <w:szCs w:val="18"/>
              </w:rPr>
              <w:t>CT 2.</w:t>
            </w:r>
          </w:p>
        </w:tc>
        <w:tc>
          <w:tcPr>
            <w:tcW w:w="231" w:type="pct"/>
            <w:tcBorders>
              <w:top w:val="double" w:sz="6" w:space="0" w:color="auto"/>
              <w:bottom w:val="double" w:sz="6" w:space="0" w:color="auto"/>
            </w:tcBorders>
          </w:tcPr>
          <w:p w14:paraId="21B827B2" w14:textId="7944F3BF" w:rsidR="00806D6F" w:rsidRPr="00B10DA0" w:rsidRDefault="00806D6F" w:rsidP="00873B32">
            <w:pPr>
              <w:jc w:val="center"/>
              <w:rPr>
                <w:rFonts w:ascii="Aptos" w:hAnsi="Aptos"/>
                <w:b/>
                <w:bCs/>
                <w:i/>
                <w:iCs/>
                <w:sz w:val="18"/>
                <w:szCs w:val="18"/>
                <w:highlight w:val="yellow"/>
              </w:rPr>
            </w:pPr>
            <w:r w:rsidRPr="00B10DA0">
              <w:rPr>
                <w:rFonts w:ascii="Aptos" w:hAnsi="Aptos"/>
                <w:b/>
                <w:bCs/>
                <w:color w:val="000000" w:themeColor="text1"/>
                <w:sz w:val="18"/>
                <w:szCs w:val="18"/>
              </w:rPr>
              <w:t>CT 3.</w:t>
            </w:r>
          </w:p>
        </w:tc>
        <w:tc>
          <w:tcPr>
            <w:tcW w:w="184" w:type="pct"/>
            <w:tcBorders>
              <w:top w:val="double" w:sz="6" w:space="0" w:color="auto"/>
              <w:bottom w:val="double" w:sz="6" w:space="0" w:color="auto"/>
            </w:tcBorders>
          </w:tcPr>
          <w:p w14:paraId="30D7AF1B" w14:textId="0253D448" w:rsidR="00806D6F" w:rsidRPr="00B10DA0" w:rsidRDefault="00806D6F" w:rsidP="00873B32">
            <w:pPr>
              <w:jc w:val="center"/>
              <w:rPr>
                <w:rFonts w:ascii="Aptos" w:hAnsi="Aptos"/>
                <w:b/>
                <w:bCs/>
                <w:i/>
                <w:iCs/>
                <w:sz w:val="18"/>
                <w:szCs w:val="18"/>
                <w:highlight w:val="yellow"/>
              </w:rPr>
            </w:pPr>
            <w:r w:rsidRPr="00B10DA0">
              <w:rPr>
                <w:rFonts w:ascii="Aptos" w:hAnsi="Aptos"/>
                <w:b/>
                <w:bCs/>
                <w:color w:val="000000" w:themeColor="text1"/>
                <w:sz w:val="18"/>
                <w:szCs w:val="18"/>
              </w:rPr>
              <w:t>CT 4.</w:t>
            </w:r>
          </w:p>
        </w:tc>
        <w:tc>
          <w:tcPr>
            <w:tcW w:w="184" w:type="pct"/>
            <w:tcBorders>
              <w:top w:val="double" w:sz="6" w:space="0" w:color="auto"/>
              <w:bottom w:val="double" w:sz="6" w:space="0" w:color="auto"/>
            </w:tcBorders>
          </w:tcPr>
          <w:p w14:paraId="5D6577AC" w14:textId="4831542A" w:rsidR="00806D6F" w:rsidRPr="00B10DA0" w:rsidRDefault="00806D6F" w:rsidP="00873B32">
            <w:pPr>
              <w:jc w:val="center"/>
              <w:rPr>
                <w:rFonts w:ascii="Aptos" w:hAnsi="Aptos"/>
                <w:b/>
                <w:bCs/>
                <w:i/>
                <w:iCs/>
                <w:sz w:val="18"/>
                <w:szCs w:val="18"/>
                <w:highlight w:val="yellow"/>
              </w:rPr>
            </w:pPr>
            <w:r w:rsidRPr="00B10DA0">
              <w:rPr>
                <w:rFonts w:ascii="Aptos" w:hAnsi="Aptos"/>
                <w:b/>
                <w:bCs/>
                <w:color w:val="000000" w:themeColor="text1"/>
                <w:sz w:val="18"/>
                <w:szCs w:val="18"/>
              </w:rPr>
              <w:t>CT 5.</w:t>
            </w:r>
          </w:p>
        </w:tc>
        <w:tc>
          <w:tcPr>
            <w:tcW w:w="185" w:type="pct"/>
            <w:tcBorders>
              <w:top w:val="double" w:sz="6" w:space="0" w:color="auto"/>
              <w:bottom w:val="double" w:sz="6" w:space="0" w:color="auto"/>
            </w:tcBorders>
          </w:tcPr>
          <w:p w14:paraId="18ACEBA9" w14:textId="576D562F" w:rsidR="00806D6F" w:rsidRPr="00B10DA0" w:rsidRDefault="00806D6F" w:rsidP="00873B32">
            <w:pPr>
              <w:jc w:val="center"/>
              <w:rPr>
                <w:rFonts w:ascii="Aptos" w:hAnsi="Aptos"/>
                <w:b/>
                <w:bCs/>
                <w:i/>
                <w:iCs/>
                <w:sz w:val="18"/>
                <w:szCs w:val="18"/>
                <w:highlight w:val="yellow"/>
              </w:rPr>
            </w:pPr>
            <w:r w:rsidRPr="00B10DA0">
              <w:rPr>
                <w:rFonts w:ascii="Aptos" w:hAnsi="Aptos"/>
                <w:b/>
                <w:bCs/>
                <w:color w:val="000000" w:themeColor="text1"/>
                <w:sz w:val="18"/>
                <w:szCs w:val="18"/>
              </w:rPr>
              <w:t>CT 6.</w:t>
            </w:r>
          </w:p>
        </w:tc>
        <w:tc>
          <w:tcPr>
            <w:tcW w:w="184" w:type="pct"/>
            <w:tcBorders>
              <w:top w:val="double" w:sz="6" w:space="0" w:color="auto"/>
              <w:bottom w:val="double" w:sz="6" w:space="0" w:color="auto"/>
            </w:tcBorders>
          </w:tcPr>
          <w:p w14:paraId="3CD974A2" w14:textId="7FDDAD6A" w:rsidR="00806D6F" w:rsidRPr="00B10DA0" w:rsidRDefault="00806D6F" w:rsidP="00873B32">
            <w:pPr>
              <w:jc w:val="center"/>
              <w:rPr>
                <w:rFonts w:ascii="Aptos" w:hAnsi="Aptos"/>
                <w:b/>
                <w:bCs/>
                <w:i/>
                <w:iCs/>
                <w:sz w:val="18"/>
                <w:szCs w:val="18"/>
                <w:highlight w:val="yellow"/>
              </w:rPr>
            </w:pPr>
            <w:r w:rsidRPr="00B10DA0">
              <w:rPr>
                <w:rFonts w:ascii="Aptos" w:hAnsi="Aptos"/>
                <w:b/>
                <w:bCs/>
                <w:color w:val="000000" w:themeColor="text1"/>
                <w:sz w:val="18"/>
                <w:szCs w:val="18"/>
              </w:rPr>
              <w:t>CT 7.</w:t>
            </w:r>
          </w:p>
        </w:tc>
        <w:tc>
          <w:tcPr>
            <w:tcW w:w="230" w:type="pct"/>
            <w:tcBorders>
              <w:top w:val="double" w:sz="6" w:space="0" w:color="auto"/>
              <w:bottom w:val="double" w:sz="6" w:space="0" w:color="auto"/>
            </w:tcBorders>
          </w:tcPr>
          <w:p w14:paraId="7D5C3434" w14:textId="2530BC72" w:rsidR="00806D6F" w:rsidRPr="00B10DA0" w:rsidRDefault="00806D6F" w:rsidP="00873B32">
            <w:pPr>
              <w:jc w:val="center"/>
              <w:rPr>
                <w:rFonts w:ascii="Aptos" w:hAnsi="Aptos"/>
                <w:b/>
                <w:bCs/>
                <w:i/>
                <w:iCs/>
                <w:sz w:val="18"/>
                <w:szCs w:val="18"/>
                <w:highlight w:val="yellow"/>
              </w:rPr>
            </w:pPr>
            <w:r w:rsidRPr="00B10DA0">
              <w:rPr>
                <w:rFonts w:ascii="Aptos" w:hAnsi="Aptos"/>
                <w:b/>
                <w:bCs/>
                <w:color w:val="000000" w:themeColor="text1"/>
                <w:sz w:val="18"/>
                <w:szCs w:val="18"/>
              </w:rPr>
              <w:t>CT 8.</w:t>
            </w:r>
          </w:p>
        </w:tc>
        <w:tc>
          <w:tcPr>
            <w:tcW w:w="184" w:type="pct"/>
            <w:tcBorders>
              <w:top w:val="double" w:sz="6" w:space="0" w:color="auto"/>
              <w:bottom w:val="double" w:sz="6" w:space="0" w:color="auto"/>
            </w:tcBorders>
          </w:tcPr>
          <w:p w14:paraId="554BA86C" w14:textId="1369248E" w:rsidR="00806D6F" w:rsidRPr="00B10DA0" w:rsidRDefault="00806D6F" w:rsidP="00873B32">
            <w:pPr>
              <w:jc w:val="center"/>
              <w:rPr>
                <w:rFonts w:ascii="Aptos" w:hAnsi="Aptos"/>
                <w:b/>
                <w:bCs/>
                <w:i/>
                <w:iCs/>
                <w:sz w:val="18"/>
                <w:szCs w:val="18"/>
                <w:highlight w:val="yellow"/>
              </w:rPr>
            </w:pPr>
            <w:r w:rsidRPr="00B10DA0">
              <w:rPr>
                <w:rFonts w:ascii="Aptos" w:hAnsi="Aptos"/>
                <w:b/>
                <w:bCs/>
                <w:color w:val="000000" w:themeColor="text1"/>
                <w:sz w:val="18"/>
                <w:szCs w:val="18"/>
              </w:rPr>
              <w:t>CT 9.</w:t>
            </w:r>
          </w:p>
        </w:tc>
        <w:tc>
          <w:tcPr>
            <w:tcW w:w="211" w:type="pct"/>
            <w:tcBorders>
              <w:top w:val="double" w:sz="6" w:space="0" w:color="auto"/>
              <w:bottom w:val="double" w:sz="6" w:space="0" w:color="auto"/>
            </w:tcBorders>
          </w:tcPr>
          <w:p w14:paraId="5289290D" w14:textId="4798516D" w:rsidR="00806D6F" w:rsidRPr="00B10DA0" w:rsidRDefault="00806D6F" w:rsidP="00873B32">
            <w:pPr>
              <w:jc w:val="center"/>
              <w:rPr>
                <w:rFonts w:ascii="Aptos" w:hAnsi="Aptos"/>
                <w:b/>
                <w:bCs/>
                <w:i/>
                <w:iCs/>
                <w:sz w:val="18"/>
                <w:szCs w:val="18"/>
                <w:highlight w:val="yellow"/>
              </w:rPr>
            </w:pPr>
            <w:r w:rsidRPr="00B10DA0">
              <w:rPr>
                <w:rFonts w:ascii="Aptos" w:hAnsi="Aptos"/>
                <w:b/>
                <w:bCs/>
                <w:color w:val="000000" w:themeColor="text1"/>
                <w:sz w:val="18"/>
                <w:szCs w:val="18"/>
              </w:rPr>
              <w:t>CT 10.</w:t>
            </w:r>
          </w:p>
        </w:tc>
      </w:tr>
      <w:tr w:rsidR="00806D6F" w:rsidRPr="0014754D" w14:paraId="1966C0EA" w14:textId="5EC2438B" w:rsidTr="00806D6F">
        <w:tc>
          <w:tcPr>
            <w:tcW w:w="919" w:type="pct"/>
            <w:gridSpan w:val="2"/>
            <w:tcBorders>
              <w:top w:val="double" w:sz="6" w:space="0" w:color="auto"/>
              <w:bottom w:val="double" w:sz="6" w:space="0" w:color="auto"/>
              <w:right w:val="double" w:sz="6" w:space="0" w:color="auto"/>
            </w:tcBorders>
            <w:vAlign w:val="center"/>
          </w:tcPr>
          <w:p w14:paraId="79ED4307" w14:textId="77777777" w:rsidR="005B75AB" w:rsidRDefault="00806D6F" w:rsidP="00873B32">
            <w:pPr>
              <w:jc w:val="center"/>
              <w:rPr>
                <w:rFonts w:ascii="Aptos" w:hAnsi="Aptos"/>
                <w:b/>
                <w:bCs/>
                <w:spacing w:val="98"/>
                <w:sz w:val="16"/>
                <w:szCs w:val="16"/>
              </w:rPr>
            </w:pPr>
            <w:r>
              <w:rPr>
                <w:rFonts w:ascii="Aptos" w:hAnsi="Aptos"/>
                <w:b/>
                <w:bCs/>
                <w:spacing w:val="98"/>
                <w:sz w:val="16"/>
                <w:szCs w:val="16"/>
              </w:rPr>
              <w:t xml:space="preserve">REZULTATE </w:t>
            </w:r>
          </w:p>
          <w:p w14:paraId="78506811" w14:textId="241CA4DC" w:rsidR="00806D6F" w:rsidRPr="0014754D" w:rsidRDefault="00806D6F" w:rsidP="00873B32">
            <w:pPr>
              <w:jc w:val="center"/>
              <w:rPr>
                <w:rFonts w:ascii="Aptos" w:hAnsi="Aptos"/>
                <w:i/>
                <w:iCs/>
                <w:sz w:val="16"/>
                <w:szCs w:val="16"/>
              </w:rPr>
            </w:pPr>
            <w:r>
              <w:rPr>
                <w:rFonts w:ascii="Aptos" w:hAnsi="Aptos"/>
                <w:b/>
                <w:bCs/>
                <w:spacing w:val="98"/>
                <w:sz w:val="16"/>
                <w:szCs w:val="16"/>
              </w:rPr>
              <w:t>ALE ÎNVĂȚĂRII</w:t>
            </w:r>
          </w:p>
        </w:tc>
        <w:tc>
          <w:tcPr>
            <w:tcW w:w="185" w:type="pct"/>
            <w:tcBorders>
              <w:top w:val="double" w:sz="6" w:space="0" w:color="auto"/>
              <w:left w:val="double" w:sz="6" w:space="0" w:color="auto"/>
              <w:bottom w:val="double" w:sz="6" w:space="0" w:color="auto"/>
            </w:tcBorders>
          </w:tcPr>
          <w:p w14:paraId="3FB548D7" w14:textId="4EF87363" w:rsidR="00806D6F" w:rsidRPr="001A0F95" w:rsidRDefault="00806D6F" w:rsidP="00873B32">
            <w:pPr>
              <w:jc w:val="center"/>
              <w:rPr>
                <w:rFonts w:ascii="Aptos" w:hAnsi="Aptos"/>
                <w:i/>
                <w:iCs/>
                <w:spacing w:val="-6"/>
                <w:sz w:val="12"/>
                <w:szCs w:val="12"/>
                <w:highlight w:val="yellow"/>
              </w:rPr>
            </w:pPr>
            <w:r w:rsidRPr="001A0F95">
              <w:rPr>
                <w:rFonts w:ascii="Aptos" w:hAnsi="Aptos"/>
                <w:color w:val="000000" w:themeColor="text1"/>
                <w:spacing w:val="-6"/>
                <w:sz w:val="12"/>
                <w:szCs w:val="12"/>
              </w:rPr>
              <w:t>Cunoștințe avansate în domeniul II</w:t>
            </w:r>
          </w:p>
        </w:tc>
        <w:tc>
          <w:tcPr>
            <w:tcW w:w="230" w:type="pct"/>
            <w:tcBorders>
              <w:top w:val="double" w:sz="6" w:space="0" w:color="auto"/>
              <w:bottom w:val="double" w:sz="6" w:space="0" w:color="auto"/>
            </w:tcBorders>
          </w:tcPr>
          <w:p w14:paraId="28B832E7" w14:textId="36B97F8A" w:rsidR="00806D6F" w:rsidRPr="001A0F95" w:rsidRDefault="00806D6F" w:rsidP="00873B32">
            <w:pPr>
              <w:jc w:val="center"/>
              <w:rPr>
                <w:rFonts w:ascii="Aptos" w:hAnsi="Aptos"/>
                <w:i/>
                <w:iCs/>
                <w:spacing w:val="-6"/>
                <w:sz w:val="12"/>
                <w:szCs w:val="12"/>
                <w:highlight w:val="yellow"/>
              </w:rPr>
            </w:pPr>
            <w:r w:rsidRPr="001A0F95">
              <w:rPr>
                <w:rFonts w:ascii="Aptos" w:hAnsi="Aptos"/>
                <w:color w:val="000000" w:themeColor="text1"/>
                <w:spacing w:val="-6"/>
                <w:sz w:val="12"/>
                <w:szCs w:val="12"/>
              </w:rPr>
              <w:t>Capacitatea de identificare, formulare și soluționare într-o manieră creativă a problemelor de cercetare specifice domeniului II</w:t>
            </w:r>
          </w:p>
        </w:tc>
        <w:tc>
          <w:tcPr>
            <w:tcW w:w="184" w:type="pct"/>
            <w:tcBorders>
              <w:top w:val="double" w:sz="6" w:space="0" w:color="auto"/>
              <w:bottom w:val="double" w:sz="6" w:space="0" w:color="auto"/>
            </w:tcBorders>
          </w:tcPr>
          <w:p w14:paraId="3D8596BE" w14:textId="0A77B097" w:rsidR="00806D6F" w:rsidRPr="001A0F95" w:rsidRDefault="00806D6F" w:rsidP="00873B32">
            <w:pPr>
              <w:jc w:val="center"/>
              <w:rPr>
                <w:rFonts w:ascii="Aptos" w:hAnsi="Aptos"/>
                <w:i/>
                <w:iCs/>
                <w:spacing w:val="-6"/>
                <w:sz w:val="12"/>
                <w:szCs w:val="12"/>
                <w:highlight w:val="yellow"/>
              </w:rPr>
            </w:pPr>
            <w:r w:rsidRPr="001A0F95">
              <w:rPr>
                <w:rFonts w:ascii="Aptos" w:hAnsi="Aptos"/>
                <w:color w:val="000000" w:themeColor="text1"/>
                <w:spacing w:val="-6"/>
                <w:sz w:val="12"/>
                <w:szCs w:val="12"/>
              </w:rPr>
              <w:t xml:space="preserve">Stăpânirea metodelor și tehnicilor de cercetare </w:t>
            </w:r>
            <w:r w:rsidRPr="00B10DA0">
              <w:rPr>
                <w:rFonts w:ascii="Aptos" w:hAnsi="Aptos"/>
                <w:color w:val="000000" w:themeColor="text1"/>
                <w:sz w:val="12"/>
                <w:szCs w:val="12"/>
              </w:rPr>
              <w:t>avansată</w:t>
            </w:r>
          </w:p>
        </w:tc>
        <w:tc>
          <w:tcPr>
            <w:tcW w:w="185" w:type="pct"/>
            <w:tcBorders>
              <w:top w:val="double" w:sz="6" w:space="0" w:color="auto"/>
              <w:bottom w:val="double" w:sz="6" w:space="0" w:color="auto"/>
            </w:tcBorders>
          </w:tcPr>
          <w:p w14:paraId="48F4D429" w14:textId="7A2F4429" w:rsidR="00806D6F" w:rsidRPr="001A0F95" w:rsidRDefault="00806D6F" w:rsidP="00873B32">
            <w:pPr>
              <w:jc w:val="center"/>
              <w:rPr>
                <w:rFonts w:ascii="Aptos" w:hAnsi="Aptos"/>
                <w:i/>
                <w:iCs/>
                <w:spacing w:val="-6"/>
                <w:sz w:val="12"/>
                <w:szCs w:val="12"/>
                <w:highlight w:val="yellow"/>
              </w:rPr>
            </w:pPr>
            <w:r w:rsidRPr="001A0F95">
              <w:rPr>
                <w:rFonts w:ascii="Aptos" w:hAnsi="Aptos"/>
                <w:color w:val="000000" w:themeColor="text1"/>
                <w:spacing w:val="-6"/>
                <w:sz w:val="12"/>
                <w:szCs w:val="12"/>
              </w:rPr>
              <w:t xml:space="preserve">Cunoștințe privind </w:t>
            </w:r>
            <w:proofErr w:type="spellStart"/>
            <w:r w:rsidRPr="001A0F95">
              <w:rPr>
                <w:rFonts w:ascii="Aptos" w:hAnsi="Aptos"/>
                <w:color w:val="000000" w:themeColor="text1"/>
                <w:spacing w:val="-6"/>
                <w:sz w:val="12"/>
                <w:szCs w:val="12"/>
              </w:rPr>
              <w:t>manag</w:t>
            </w:r>
            <w:proofErr w:type="spellEnd"/>
            <w:r w:rsidRPr="001A0F95">
              <w:rPr>
                <w:rFonts w:ascii="Aptos" w:hAnsi="Aptos"/>
                <w:color w:val="000000" w:themeColor="text1"/>
                <w:spacing w:val="-6"/>
                <w:sz w:val="12"/>
                <w:szCs w:val="12"/>
              </w:rPr>
              <w:t>. proiectelor de CDI</w:t>
            </w:r>
          </w:p>
        </w:tc>
        <w:tc>
          <w:tcPr>
            <w:tcW w:w="184" w:type="pct"/>
            <w:tcBorders>
              <w:top w:val="double" w:sz="6" w:space="0" w:color="auto"/>
              <w:bottom w:val="double" w:sz="6" w:space="0" w:color="auto"/>
            </w:tcBorders>
          </w:tcPr>
          <w:p w14:paraId="737BFA44" w14:textId="43E21F4B" w:rsidR="00806D6F" w:rsidRPr="001A0F95" w:rsidRDefault="00806D6F" w:rsidP="00873B32">
            <w:pPr>
              <w:jc w:val="center"/>
              <w:rPr>
                <w:rFonts w:ascii="Aptos" w:hAnsi="Aptos"/>
                <w:i/>
                <w:iCs/>
                <w:spacing w:val="-6"/>
                <w:sz w:val="12"/>
                <w:szCs w:val="12"/>
                <w:highlight w:val="yellow"/>
              </w:rPr>
            </w:pPr>
            <w:r w:rsidRPr="001A0F95">
              <w:rPr>
                <w:rFonts w:ascii="Aptos" w:hAnsi="Aptos"/>
                <w:color w:val="000000" w:themeColor="text1"/>
                <w:spacing w:val="-6"/>
                <w:sz w:val="12"/>
                <w:szCs w:val="12"/>
              </w:rPr>
              <w:t xml:space="preserve">Stăpânirea procedeelor și soluțiilor noi în </w:t>
            </w:r>
            <w:r w:rsidRPr="00B10DA0">
              <w:rPr>
                <w:rFonts w:ascii="Aptos" w:hAnsi="Aptos"/>
                <w:color w:val="000000" w:themeColor="text1"/>
                <w:sz w:val="12"/>
                <w:szCs w:val="12"/>
              </w:rPr>
              <w:t>cercetare</w:t>
            </w:r>
          </w:p>
        </w:tc>
        <w:tc>
          <w:tcPr>
            <w:tcW w:w="230" w:type="pct"/>
            <w:tcBorders>
              <w:top w:val="double" w:sz="6" w:space="0" w:color="auto"/>
              <w:bottom w:val="double" w:sz="6" w:space="0" w:color="auto"/>
            </w:tcBorders>
          </w:tcPr>
          <w:p w14:paraId="763CE694" w14:textId="0EA3532A" w:rsidR="00806D6F" w:rsidRPr="001A0F95" w:rsidRDefault="00806D6F" w:rsidP="00873B32">
            <w:pPr>
              <w:jc w:val="center"/>
              <w:rPr>
                <w:rFonts w:ascii="Aptos" w:hAnsi="Aptos"/>
                <w:i/>
                <w:iCs/>
                <w:spacing w:val="-6"/>
                <w:sz w:val="12"/>
                <w:szCs w:val="12"/>
                <w:highlight w:val="yellow"/>
              </w:rPr>
            </w:pPr>
            <w:r w:rsidRPr="001A0F95">
              <w:rPr>
                <w:rFonts w:ascii="Aptos" w:hAnsi="Aptos"/>
                <w:color w:val="000000" w:themeColor="text1"/>
                <w:spacing w:val="-6"/>
                <w:sz w:val="12"/>
                <w:szCs w:val="12"/>
              </w:rPr>
              <w:t xml:space="preserve">Abilități de documentare și valorificare a lucrărilor </w:t>
            </w:r>
            <w:r w:rsidRPr="00B10DA0">
              <w:rPr>
                <w:rFonts w:ascii="Aptos" w:hAnsi="Aptos"/>
                <w:color w:val="000000" w:themeColor="text1"/>
                <w:sz w:val="12"/>
                <w:szCs w:val="12"/>
              </w:rPr>
              <w:t>științifice</w:t>
            </w:r>
          </w:p>
        </w:tc>
        <w:tc>
          <w:tcPr>
            <w:tcW w:w="277" w:type="pct"/>
            <w:tcBorders>
              <w:top w:val="double" w:sz="6" w:space="0" w:color="auto"/>
              <w:bottom w:val="double" w:sz="6" w:space="0" w:color="auto"/>
            </w:tcBorders>
          </w:tcPr>
          <w:p w14:paraId="5BE7CC2F" w14:textId="23D08804" w:rsidR="00806D6F" w:rsidRPr="001A0F95" w:rsidRDefault="00806D6F" w:rsidP="00873B32">
            <w:pPr>
              <w:jc w:val="center"/>
              <w:rPr>
                <w:rFonts w:ascii="Aptos" w:hAnsi="Aptos"/>
                <w:i/>
                <w:iCs/>
                <w:spacing w:val="-6"/>
                <w:sz w:val="12"/>
                <w:szCs w:val="12"/>
                <w:highlight w:val="yellow"/>
              </w:rPr>
            </w:pPr>
            <w:r w:rsidRPr="001A0F95">
              <w:rPr>
                <w:rFonts w:ascii="Aptos" w:hAnsi="Aptos"/>
                <w:color w:val="000000" w:themeColor="text1"/>
                <w:spacing w:val="-6"/>
                <w:sz w:val="12"/>
                <w:szCs w:val="12"/>
              </w:rPr>
              <w:t xml:space="preserve">Capacitate de a redacta lucrări științifice și alte materiale academice la un nivel avansat, într-un stil adecvat domeniului de studii </w:t>
            </w:r>
            <w:r>
              <w:rPr>
                <w:rFonts w:ascii="Aptos" w:hAnsi="Aptos"/>
                <w:color w:val="000000" w:themeColor="text1"/>
                <w:spacing w:val="-6"/>
                <w:sz w:val="12"/>
                <w:szCs w:val="12"/>
              </w:rPr>
              <w:t>II</w:t>
            </w:r>
            <w:r w:rsidRPr="001A0F95">
              <w:rPr>
                <w:rFonts w:ascii="Aptos" w:hAnsi="Aptos"/>
                <w:color w:val="000000" w:themeColor="text1"/>
                <w:spacing w:val="-6"/>
                <w:sz w:val="12"/>
                <w:szCs w:val="12"/>
              </w:rPr>
              <w:t xml:space="preserve"> și cu respectarea rigorilor specifice acestuia la nivel național și internațional</w:t>
            </w:r>
          </w:p>
        </w:tc>
        <w:tc>
          <w:tcPr>
            <w:tcW w:w="184" w:type="pct"/>
            <w:tcBorders>
              <w:top w:val="double" w:sz="6" w:space="0" w:color="auto"/>
              <w:bottom w:val="double" w:sz="6" w:space="0" w:color="auto"/>
            </w:tcBorders>
          </w:tcPr>
          <w:p w14:paraId="7AA90757" w14:textId="14C28724" w:rsidR="00806D6F" w:rsidRPr="001A0F95" w:rsidRDefault="00806D6F" w:rsidP="00873B32">
            <w:pPr>
              <w:jc w:val="center"/>
              <w:rPr>
                <w:rFonts w:ascii="Aptos" w:hAnsi="Aptos"/>
                <w:i/>
                <w:iCs/>
                <w:spacing w:val="-6"/>
                <w:sz w:val="12"/>
                <w:szCs w:val="12"/>
                <w:highlight w:val="yellow"/>
              </w:rPr>
            </w:pPr>
            <w:r w:rsidRPr="001A0F95">
              <w:rPr>
                <w:rFonts w:ascii="Aptos" w:hAnsi="Aptos"/>
                <w:color w:val="000000" w:themeColor="text1"/>
                <w:spacing w:val="-6"/>
                <w:sz w:val="12"/>
                <w:szCs w:val="12"/>
              </w:rPr>
              <w:t>Capacitatea de a prelucra și procesa date la un nivel avansat, inclusiv prin utilizarea softurilor dedicate, în funcție de domeniu</w:t>
            </w:r>
          </w:p>
        </w:tc>
        <w:tc>
          <w:tcPr>
            <w:tcW w:w="184" w:type="pct"/>
            <w:tcBorders>
              <w:top w:val="double" w:sz="6" w:space="0" w:color="auto"/>
              <w:bottom w:val="double" w:sz="6" w:space="0" w:color="auto"/>
            </w:tcBorders>
          </w:tcPr>
          <w:p w14:paraId="24C136C6" w14:textId="4C5CFBAD" w:rsidR="00806D6F" w:rsidRPr="001A0F95" w:rsidRDefault="00806D6F" w:rsidP="00873B32">
            <w:pPr>
              <w:jc w:val="center"/>
              <w:rPr>
                <w:rFonts w:ascii="Aptos" w:hAnsi="Aptos"/>
                <w:i/>
                <w:iCs/>
                <w:spacing w:val="-6"/>
                <w:sz w:val="12"/>
                <w:szCs w:val="12"/>
                <w:highlight w:val="yellow"/>
              </w:rPr>
            </w:pPr>
            <w:r w:rsidRPr="001A0F95">
              <w:rPr>
                <w:rFonts w:ascii="Aptos" w:hAnsi="Aptos"/>
                <w:color w:val="000000" w:themeColor="text1"/>
                <w:spacing w:val="-6"/>
                <w:sz w:val="12"/>
                <w:szCs w:val="12"/>
              </w:rPr>
              <w:t>Abilități lingvistice la nivel academic în limbi de circulație internațională necesare documentării și elaborării de lucrări științific</w:t>
            </w:r>
          </w:p>
        </w:tc>
        <w:tc>
          <w:tcPr>
            <w:tcW w:w="185" w:type="pct"/>
            <w:tcBorders>
              <w:top w:val="double" w:sz="6" w:space="0" w:color="auto"/>
              <w:bottom w:val="double" w:sz="6" w:space="0" w:color="auto"/>
              <w:right w:val="double" w:sz="6" w:space="0" w:color="auto"/>
            </w:tcBorders>
          </w:tcPr>
          <w:p w14:paraId="55C93DEB" w14:textId="27BE18B3" w:rsidR="00806D6F" w:rsidRPr="001A0F95" w:rsidRDefault="00806D6F" w:rsidP="00873B32">
            <w:pPr>
              <w:jc w:val="center"/>
              <w:rPr>
                <w:rFonts w:ascii="Aptos" w:hAnsi="Aptos"/>
                <w:i/>
                <w:iCs/>
                <w:spacing w:val="-6"/>
                <w:sz w:val="12"/>
                <w:szCs w:val="12"/>
                <w:highlight w:val="yellow"/>
              </w:rPr>
            </w:pPr>
            <w:r w:rsidRPr="001A0F95">
              <w:rPr>
                <w:rFonts w:ascii="Aptos" w:hAnsi="Aptos"/>
                <w:color w:val="000000" w:themeColor="text1"/>
                <w:spacing w:val="-6"/>
                <w:sz w:val="12"/>
                <w:szCs w:val="12"/>
              </w:rPr>
              <w:t xml:space="preserve">Înțelegerea și capacitatea de aplicare a principiilor și valorilor eticii cercetării științifice în domeniul </w:t>
            </w:r>
            <w:r>
              <w:rPr>
                <w:rFonts w:ascii="Aptos" w:hAnsi="Aptos"/>
                <w:color w:val="000000" w:themeColor="text1"/>
                <w:spacing w:val="-6"/>
                <w:sz w:val="12"/>
                <w:szCs w:val="12"/>
              </w:rPr>
              <w:t>II</w:t>
            </w:r>
          </w:p>
        </w:tc>
        <w:tc>
          <w:tcPr>
            <w:tcW w:w="230" w:type="pct"/>
            <w:tcBorders>
              <w:top w:val="double" w:sz="6" w:space="0" w:color="auto"/>
              <w:left w:val="double" w:sz="6" w:space="0" w:color="auto"/>
              <w:bottom w:val="double" w:sz="6" w:space="0" w:color="auto"/>
            </w:tcBorders>
          </w:tcPr>
          <w:p w14:paraId="0EABB38B" w14:textId="0254BC13" w:rsidR="00806D6F" w:rsidRPr="001A0F95" w:rsidRDefault="00806D6F" w:rsidP="00873B32">
            <w:pPr>
              <w:jc w:val="center"/>
              <w:rPr>
                <w:rFonts w:ascii="Aptos" w:hAnsi="Aptos"/>
                <w:i/>
                <w:iCs/>
                <w:spacing w:val="-6"/>
                <w:sz w:val="12"/>
                <w:szCs w:val="12"/>
                <w:highlight w:val="yellow"/>
              </w:rPr>
            </w:pPr>
            <w:r w:rsidRPr="001A0F95">
              <w:rPr>
                <w:rFonts w:ascii="Aptos" w:hAnsi="Aptos"/>
                <w:color w:val="000000" w:themeColor="text1"/>
                <w:spacing w:val="-6"/>
                <w:sz w:val="12"/>
                <w:szCs w:val="12"/>
              </w:rPr>
              <w:t xml:space="preserve">Competențe de comunicare, scrisă și orală, în domeniul </w:t>
            </w:r>
            <w:r w:rsidRPr="00B10DA0">
              <w:rPr>
                <w:rFonts w:ascii="Aptos" w:hAnsi="Aptos"/>
                <w:color w:val="000000" w:themeColor="text1"/>
                <w:spacing w:val="-2"/>
                <w:sz w:val="12"/>
                <w:szCs w:val="12"/>
              </w:rPr>
              <w:t>științei și culturii</w:t>
            </w:r>
          </w:p>
        </w:tc>
        <w:tc>
          <w:tcPr>
            <w:tcW w:w="230" w:type="pct"/>
            <w:tcBorders>
              <w:top w:val="double" w:sz="6" w:space="0" w:color="auto"/>
              <w:bottom w:val="double" w:sz="6" w:space="0" w:color="auto"/>
            </w:tcBorders>
          </w:tcPr>
          <w:p w14:paraId="48F6AF46" w14:textId="6CC784AA" w:rsidR="00806D6F" w:rsidRPr="001A0F95" w:rsidRDefault="00806D6F" w:rsidP="00873B32">
            <w:pPr>
              <w:jc w:val="center"/>
              <w:rPr>
                <w:rFonts w:ascii="Aptos" w:hAnsi="Aptos"/>
                <w:i/>
                <w:iCs/>
                <w:spacing w:val="-6"/>
                <w:sz w:val="12"/>
                <w:szCs w:val="12"/>
                <w:highlight w:val="yellow"/>
              </w:rPr>
            </w:pPr>
            <w:r w:rsidRPr="001A0F95">
              <w:rPr>
                <w:rFonts w:ascii="Aptos" w:hAnsi="Aptos"/>
                <w:color w:val="000000" w:themeColor="text1"/>
                <w:spacing w:val="-6"/>
                <w:sz w:val="12"/>
                <w:szCs w:val="12"/>
              </w:rPr>
              <w:t>Competențe lingvistice avansate în limbi de circulație internațională, inclusiv de a exprima și formula idei în contexte multiculturale și multilingve</w:t>
            </w:r>
          </w:p>
        </w:tc>
        <w:tc>
          <w:tcPr>
            <w:tcW w:w="231" w:type="pct"/>
            <w:tcBorders>
              <w:top w:val="double" w:sz="6" w:space="0" w:color="auto"/>
              <w:bottom w:val="double" w:sz="6" w:space="0" w:color="auto"/>
            </w:tcBorders>
          </w:tcPr>
          <w:p w14:paraId="37BEB07B" w14:textId="74E1108D" w:rsidR="00806D6F" w:rsidRPr="001A0F95" w:rsidRDefault="00806D6F" w:rsidP="00873B32">
            <w:pPr>
              <w:jc w:val="center"/>
              <w:rPr>
                <w:rFonts w:ascii="Aptos" w:hAnsi="Aptos"/>
                <w:i/>
                <w:iCs/>
                <w:spacing w:val="-6"/>
                <w:sz w:val="12"/>
                <w:szCs w:val="12"/>
                <w:highlight w:val="yellow"/>
              </w:rPr>
            </w:pPr>
            <w:r w:rsidRPr="001A0F95">
              <w:rPr>
                <w:rFonts w:ascii="Aptos" w:hAnsi="Aptos"/>
                <w:color w:val="000000" w:themeColor="text1"/>
                <w:spacing w:val="-6"/>
                <w:sz w:val="12"/>
                <w:szCs w:val="12"/>
              </w:rPr>
              <w:t>Aptitudini și competențe digitale avansate, parte a transformării digitale la nivel social, inclusiv prin utilizarea inteligenței artificiale</w:t>
            </w:r>
          </w:p>
        </w:tc>
        <w:tc>
          <w:tcPr>
            <w:tcW w:w="184" w:type="pct"/>
            <w:tcBorders>
              <w:top w:val="double" w:sz="6" w:space="0" w:color="auto"/>
              <w:bottom w:val="double" w:sz="6" w:space="0" w:color="auto"/>
            </w:tcBorders>
          </w:tcPr>
          <w:p w14:paraId="40A957E3" w14:textId="46A74E01" w:rsidR="00806D6F" w:rsidRPr="001A0F95" w:rsidRDefault="00806D6F" w:rsidP="00873B32">
            <w:pPr>
              <w:jc w:val="center"/>
              <w:rPr>
                <w:rFonts w:ascii="Aptos" w:hAnsi="Aptos"/>
                <w:i/>
                <w:iCs/>
                <w:spacing w:val="-6"/>
                <w:sz w:val="12"/>
                <w:szCs w:val="12"/>
                <w:highlight w:val="yellow"/>
              </w:rPr>
            </w:pPr>
            <w:r w:rsidRPr="001A0F95">
              <w:rPr>
                <w:rFonts w:ascii="Aptos" w:hAnsi="Aptos"/>
                <w:color w:val="000000" w:themeColor="text1"/>
                <w:spacing w:val="-6"/>
                <w:sz w:val="12"/>
                <w:szCs w:val="12"/>
              </w:rPr>
              <w:t xml:space="preserve">Abilități de </w:t>
            </w:r>
            <w:r w:rsidRPr="001A0F95">
              <w:rPr>
                <w:rFonts w:ascii="Aptos" w:hAnsi="Aptos"/>
                <w:color w:val="000000" w:themeColor="text1"/>
                <w:spacing w:val="-8"/>
                <w:sz w:val="12"/>
                <w:szCs w:val="12"/>
              </w:rPr>
              <w:t>inter</w:t>
            </w:r>
            <w:r>
              <w:rPr>
                <w:rFonts w:ascii="Aptos" w:hAnsi="Aptos"/>
                <w:color w:val="000000" w:themeColor="text1"/>
                <w:spacing w:val="-8"/>
                <w:sz w:val="12"/>
                <w:szCs w:val="12"/>
              </w:rPr>
              <w:t>-</w:t>
            </w:r>
            <w:r w:rsidRPr="001A0F95">
              <w:rPr>
                <w:rFonts w:ascii="Aptos" w:hAnsi="Aptos"/>
                <w:color w:val="000000" w:themeColor="text1"/>
                <w:spacing w:val="-8"/>
                <w:sz w:val="12"/>
                <w:szCs w:val="12"/>
              </w:rPr>
              <w:t>relaționare</w:t>
            </w:r>
            <w:r w:rsidRPr="001A0F95">
              <w:rPr>
                <w:rFonts w:ascii="Aptos" w:hAnsi="Aptos"/>
                <w:color w:val="000000" w:themeColor="text1"/>
                <w:spacing w:val="-6"/>
                <w:sz w:val="12"/>
                <w:szCs w:val="12"/>
              </w:rPr>
              <w:t xml:space="preserve"> și de lucru în echipă</w:t>
            </w:r>
          </w:p>
        </w:tc>
        <w:tc>
          <w:tcPr>
            <w:tcW w:w="184" w:type="pct"/>
            <w:tcBorders>
              <w:top w:val="double" w:sz="6" w:space="0" w:color="auto"/>
              <w:bottom w:val="double" w:sz="6" w:space="0" w:color="auto"/>
            </w:tcBorders>
          </w:tcPr>
          <w:p w14:paraId="57AF2EAD" w14:textId="5713319A" w:rsidR="00806D6F" w:rsidRPr="001A0F95" w:rsidRDefault="00806D6F" w:rsidP="00873B32">
            <w:pPr>
              <w:jc w:val="center"/>
              <w:rPr>
                <w:rFonts w:ascii="Aptos" w:hAnsi="Aptos"/>
                <w:i/>
                <w:iCs/>
                <w:spacing w:val="-6"/>
                <w:sz w:val="12"/>
                <w:szCs w:val="12"/>
                <w:highlight w:val="yellow"/>
              </w:rPr>
            </w:pPr>
            <w:r w:rsidRPr="001A0F95">
              <w:rPr>
                <w:rFonts w:ascii="Aptos" w:hAnsi="Aptos"/>
                <w:color w:val="000000" w:themeColor="text1"/>
                <w:spacing w:val="-6"/>
                <w:sz w:val="12"/>
                <w:szCs w:val="12"/>
              </w:rPr>
              <w:t xml:space="preserve">Cunoștințe de </w:t>
            </w:r>
            <w:proofErr w:type="spellStart"/>
            <w:r w:rsidRPr="001A0F95">
              <w:rPr>
                <w:rFonts w:ascii="Aptos" w:hAnsi="Aptos"/>
                <w:color w:val="000000" w:themeColor="text1"/>
                <w:spacing w:val="-6"/>
                <w:sz w:val="12"/>
                <w:szCs w:val="12"/>
              </w:rPr>
              <w:t>manag</w:t>
            </w:r>
            <w:proofErr w:type="spellEnd"/>
            <w:r>
              <w:rPr>
                <w:rFonts w:ascii="Aptos" w:hAnsi="Aptos"/>
                <w:color w:val="000000" w:themeColor="text1"/>
                <w:spacing w:val="-6"/>
                <w:sz w:val="12"/>
                <w:szCs w:val="12"/>
              </w:rPr>
              <w:t>.</w:t>
            </w:r>
            <w:r w:rsidRPr="001A0F95">
              <w:rPr>
                <w:rFonts w:ascii="Aptos" w:hAnsi="Aptos"/>
                <w:color w:val="000000" w:themeColor="text1"/>
                <w:spacing w:val="-6"/>
                <w:sz w:val="12"/>
                <w:szCs w:val="12"/>
              </w:rPr>
              <w:t xml:space="preserve"> resurselor umane, materiale și financiare</w:t>
            </w:r>
          </w:p>
        </w:tc>
        <w:tc>
          <w:tcPr>
            <w:tcW w:w="185" w:type="pct"/>
            <w:tcBorders>
              <w:top w:val="double" w:sz="6" w:space="0" w:color="auto"/>
              <w:bottom w:val="double" w:sz="6" w:space="0" w:color="auto"/>
            </w:tcBorders>
          </w:tcPr>
          <w:p w14:paraId="7EF0ECF0" w14:textId="797B86D8" w:rsidR="00806D6F" w:rsidRPr="001A0F95" w:rsidRDefault="00806D6F" w:rsidP="00873B32">
            <w:pPr>
              <w:jc w:val="center"/>
              <w:rPr>
                <w:rFonts w:ascii="Aptos" w:hAnsi="Aptos"/>
                <w:i/>
                <w:iCs/>
                <w:spacing w:val="-6"/>
                <w:sz w:val="12"/>
                <w:szCs w:val="12"/>
                <w:highlight w:val="yellow"/>
              </w:rPr>
            </w:pPr>
            <w:r w:rsidRPr="001A0F95">
              <w:rPr>
                <w:rFonts w:ascii="Aptos" w:hAnsi="Aptos"/>
                <w:color w:val="000000" w:themeColor="text1"/>
                <w:spacing w:val="-6"/>
                <w:sz w:val="12"/>
                <w:szCs w:val="12"/>
              </w:rPr>
              <w:t xml:space="preserve">Cunoștințe privind </w:t>
            </w:r>
            <w:proofErr w:type="spellStart"/>
            <w:r w:rsidRPr="001A0F95">
              <w:rPr>
                <w:rFonts w:ascii="Aptos" w:hAnsi="Aptos"/>
                <w:color w:val="000000" w:themeColor="text1"/>
                <w:spacing w:val="-6"/>
                <w:sz w:val="12"/>
                <w:szCs w:val="12"/>
              </w:rPr>
              <w:t>manag</w:t>
            </w:r>
            <w:proofErr w:type="spellEnd"/>
            <w:r w:rsidRPr="001A0F95">
              <w:rPr>
                <w:rFonts w:ascii="Aptos" w:hAnsi="Aptos"/>
                <w:color w:val="000000" w:themeColor="text1"/>
                <w:spacing w:val="-6"/>
                <w:sz w:val="12"/>
                <w:szCs w:val="12"/>
              </w:rPr>
              <w:t xml:space="preserve"> carierei, precum și însușirea de tehnici privind căutarea unui loc de muncă și de creare de locuri de muncă pentru alții</w:t>
            </w:r>
          </w:p>
        </w:tc>
        <w:tc>
          <w:tcPr>
            <w:tcW w:w="184" w:type="pct"/>
            <w:tcBorders>
              <w:top w:val="double" w:sz="6" w:space="0" w:color="auto"/>
              <w:bottom w:val="double" w:sz="6" w:space="0" w:color="auto"/>
            </w:tcBorders>
          </w:tcPr>
          <w:p w14:paraId="2A0064C5" w14:textId="106EB5AC" w:rsidR="00806D6F" w:rsidRPr="001A0F95" w:rsidRDefault="00806D6F" w:rsidP="00873B32">
            <w:pPr>
              <w:jc w:val="center"/>
              <w:rPr>
                <w:rFonts w:ascii="Aptos" w:hAnsi="Aptos"/>
                <w:i/>
                <w:iCs/>
                <w:spacing w:val="-6"/>
                <w:sz w:val="12"/>
                <w:szCs w:val="12"/>
                <w:highlight w:val="yellow"/>
              </w:rPr>
            </w:pPr>
            <w:r w:rsidRPr="001A0F95">
              <w:rPr>
                <w:rFonts w:ascii="Aptos" w:hAnsi="Aptos"/>
                <w:color w:val="000000" w:themeColor="text1"/>
                <w:spacing w:val="-6"/>
                <w:sz w:val="12"/>
                <w:szCs w:val="12"/>
              </w:rPr>
              <w:t xml:space="preserve">Cunoștințe privind </w:t>
            </w:r>
            <w:proofErr w:type="spellStart"/>
            <w:r w:rsidRPr="001A0F95">
              <w:rPr>
                <w:rFonts w:ascii="Aptos" w:hAnsi="Aptos"/>
                <w:color w:val="000000" w:themeColor="text1"/>
                <w:spacing w:val="-6"/>
                <w:sz w:val="12"/>
                <w:szCs w:val="12"/>
              </w:rPr>
              <w:t>manag</w:t>
            </w:r>
            <w:proofErr w:type="spellEnd"/>
            <w:r>
              <w:rPr>
                <w:rFonts w:ascii="Aptos" w:hAnsi="Aptos"/>
                <w:color w:val="000000" w:themeColor="text1"/>
                <w:spacing w:val="-6"/>
                <w:sz w:val="12"/>
                <w:szCs w:val="12"/>
              </w:rPr>
              <w:t>.</w:t>
            </w:r>
            <w:r w:rsidRPr="001A0F95">
              <w:rPr>
                <w:rFonts w:ascii="Aptos" w:hAnsi="Aptos"/>
                <w:color w:val="000000" w:themeColor="text1"/>
                <w:spacing w:val="-6"/>
                <w:sz w:val="12"/>
                <w:szCs w:val="12"/>
              </w:rPr>
              <w:t xml:space="preserve"> riscului, crizei și al eșecului</w:t>
            </w:r>
          </w:p>
        </w:tc>
        <w:tc>
          <w:tcPr>
            <w:tcW w:w="230" w:type="pct"/>
            <w:tcBorders>
              <w:top w:val="double" w:sz="6" w:space="0" w:color="auto"/>
              <w:bottom w:val="double" w:sz="6" w:space="0" w:color="auto"/>
            </w:tcBorders>
          </w:tcPr>
          <w:p w14:paraId="5B87AEA3" w14:textId="44986392" w:rsidR="00806D6F" w:rsidRPr="001A0F95" w:rsidRDefault="00806D6F" w:rsidP="00873B32">
            <w:pPr>
              <w:jc w:val="center"/>
              <w:rPr>
                <w:rFonts w:ascii="Aptos" w:hAnsi="Aptos"/>
                <w:i/>
                <w:iCs/>
                <w:spacing w:val="-6"/>
                <w:sz w:val="12"/>
                <w:szCs w:val="12"/>
                <w:highlight w:val="yellow"/>
              </w:rPr>
            </w:pPr>
            <w:r w:rsidRPr="001A0F95">
              <w:rPr>
                <w:rFonts w:ascii="Aptos" w:hAnsi="Aptos"/>
                <w:color w:val="000000" w:themeColor="text1"/>
                <w:spacing w:val="-6"/>
                <w:sz w:val="12"/>
                <w:szCs w:val="12"/>
              </w:rPr>
              <w:t xml:space="preserve">Cunoștințe privind gândirea critică, inclusiv aptitudinea de a analiza, interpreta sau formula raționamente </w:t>
            </w:r>
            <w:r w:rsidRPr="00B10DA0">
              <w:rPr>
                <w:rFonts w:ascii="Aptos" w:hAnsi="Aptos"/>
                <w:color w:val="000000" w:themeColor="text1"/>
                <w:spacing w:val="-2"/>
                <w:sz w:val="12"/>
                <w:szCs w:val="12"/>
              </w:rPr>
              <w:t>în diferite contexte</w:t>
            </w:r>
          </w:p>
        </w:tc>
        <w:tc>
          <w:tcPr>
            <w:tcW w:w="184" w:type="pct"/>
            <w:tcBorders>
              <w:top w:val="double" w:sz="6" w:space="0" w:color="auto"/>
              <w:bottom w:val="double" w:sz="6" w:space="0" w:color="auto"/>
            </w:tcBorders>
          </w:tcPr>
          <w:p w14:paraId="5D84D691" w14:textId="44E4AA61" w:rsidR="00806D6F" w:rsidRPr="001A0F95" w:rsidRDefault="00806D6F" w:rsidP="00873B32">
            <w:pPr>
              <w:jc w:val="center"/>
              <w:rPr>
                <w:rFonts w:ascii="Aptos" w:hAnsi="Aptos"/>
                <w:i/>
                <w:iCs/>
                <w:spacing w:val="-6"/>
                <w:sz w:val="12"/>
                <w:szCs w:val="12"/>
                <w:highlight w:val="yellow"/>
              </w:rPr>
            </w:pPr>
            <w:r w:rsidRPr="001A0F95">
              <w:rPr>
                <w:rFonts w:ascii="Aptos" w:hAnsi="Aptos"/>
                <w:color w:val="000000" w:themeColor="text1"/>
                <w:spacing w:val="-6"/>
                <w:sz w:val="12"/>
                <w:szCs w:val="12"/>
              </w:rPr>
              <w:t>Cunoștințe privind utilizarea legislației în domeniul drepturilor de proprietate intelectuală</w:t>
            </w:r>
          </w:p>
        </w:tc>
        <w:tc>
          <w:tcPr>
            <w:tcW w:w="211" w:type="pct"/>
            <w:tcBorders>
              <w:top w:val="double" w:sz="6" w:space="0" w:color="auto"/>
              <w:bottom w:val="double" w:sz="6" w:space="0" w:color="auto"/>
            </w:tcBorders>
          </w:tcPr>
          <w:p w14:paraId="5DA61ECF" w14:textId="5F07C187" w:rsidR="00806D6F" w:rsidRPr="001A0F95" w:rsidRDefault="00806D6F" w:rsidP="00873B32">
            <w:pPr>
              <w:jc w:val="center"/>
              <w:rPr>
                <w:rFonts w:ascii="Aptos" w:hAnsi="Aptos"/>
                <w:i/>
                <w:iCs/>
                <w:spacing w:val="-6"/>
                <w:sz w:val="12"/>
                <w:szCs w:val="12"/>
                <w:highlight w:val="yellow"/>
              </w:rPr>
            </w:pPr>
            <w:r w:rsidRPr="001A0F95">
              <w:rPr>
                <w:rFonts w:ascii="Aptos" w:hAnsi="Aptos"/>
                <w:color w:val="000000" w:themeColor="text1"/>
                <w:spacing w:val="-6"/>
                <w:sz w:val="12"/>
                <w:szCs w:val="12"/>
              </w:rPr>
              <w:t xml:space="preserve">Capacitatea de a inova și însușirea conceptelor privind </w:t>
            </w:r>
            <w:r w:rsidRPr="00E92A31">
              <w:rPr>
                <w:rFonts w:ascii="Aptos" w:hAnsi="Aptos"/>
                <w:color w:val="000000" w:themeColor="text1"/>
                <w:spacing w:val="-12"/>
                <w:sz w:val="12"/>
                <w:szCs w:val="12"/>
              </w:rPr>
              <w:t>antreprenoriatul</w:t>
            </w:r>
            <w:r w:rsidRPr="001A0F95">
              <w:rPr>
                <w:rFonts w:ascii="Aptos" w:hAnsi="Aptos"/>
                <w:color w:val="000000" w:themeColor="text1"/>
                <w:spacing w:val="-6"/>
                <w:sz w:val="12"/>
                <w:szCs w:val="12"/>
              </w:rPr>
              <w:t xml:space="preserve"> economic, tehnologic și </w:t>
            </w:r>
            <w:r w:rsidRPr="00B10DA0">
              <w:rPr>
                <w:rFonts w:ascii="Aptos" w:hAnsi="Aptos"/>
                <w:color w:val="000000" w:themeColor="text1"/>
                <w:spacing w:val="-4"/>
                <w:sz w:val="12"/>
                <w:szCs w:val="12"/>
              </w:rPr>
              <w:t>social</w:t>
            </w:r>
          </w:p>
        </w:tc>
      </w:tr>
      <w:tr w:rsidR="00A953F4" w:rsidRPr="0014754D" w14:paraId="1113C775" w14:textId="48F8D9F1" w:rsidTr="00E456C7">
        <w:tc>
          <w:tcPr>
            <w:tcW w:w="91" w:type="pct"/>
            <w:vMerge w:val="restart"/>
            <w:tcBorders>
              <w:top w:val="double" w:sz="6" w:space="0" w:color="auto"/>
              <w:bottom w:val="double" w:sz="6" w:space="0" w:color="auto"/>
            </w:tcBorders>
            <w:shd w:val="clear" w:color="auto" w:fill="FDE9D9" w:themeFill="accent6" w:themeFillTint="33"/>
            <w:textDirection w:val="btLr"/>
          </w:tcPr>
          <w:p w14:paraId="56F9C8BD" w14:textId="17743012" w:rsidR="00A953F4" w:rsidRPr="00A953F4" w:rsidRDefault="00A953F4" w:rsidP="00873B32">
            <w:pPr>
              <w:ind w:left="113" w:right="113"/>
              <w:jc w:val="center"/>
              <w:rPr>
                <w:rFonts w:ascii="Aptos" w:hAnsi="Aptos"/>
                <w:b/>
                <w:bCs/>
                <w:spacing w:val="44"/>
                <w:sz w:val="16"/>
                <w:szCs w:val="16"/>
                <w:highlight w:val="yellow"/>
              </w:rPr>
            </w:pPr>
            <w:r>
              <w:rPr>
                <w:rFonts w:ascii="Aptos" w:hAnsi="Aptos"/>
                <w:b/>
                <w:bCs/>
                <w:spacing w:val="44"/>
                <w:sz w:val="16"/>
                <w:szCs w:val="16"/>
              </w:rPr>
              <w:t>CUNOȘTINȚE</w:t>
            </w:r>
          </w:p>
        </w:tc>
        <w:tc>
          <w:tcPr>
            <w:tcW w:w="828" w:type="pct"/>
            <w:tcBorders>
              <w:top w:val="double" w:sz="6" w:space="0" w:color="auto"/>
              <w:right w:val="double" w:sz="6" w:space="0" w:color="auto"/>
            </w:tcBorders>
            <w:shd w:val="clear" w:color="auto" w:fill="FDE9D9" w:themeFill="accent6" w:themeFillTint="33"/>
          </w:tcPr>
          <w:p w14:paraId="1603A24F" w14:textId="0C768BC2" w:rsidR="00A953F4" w:rsidRPr="00665116" w:rsidRDefault="00A953F4" w:rsidP="00873B32">
            <w:pPr>
              <w:rPr>
                <w:rFonts w:ascii="Aptos" w:hAnsi="Aptos"/>
                <w:i/>
                <w:iCs/>
                <w:spacing w:val="-6"/>
                <w:sz w:val="12"/>
                <w:szCs w:val="12"/>
                <w:highlight w:val="yellow"/>
              </w:rPr>
            </w:pPr>
            <w:r w:rsidRPr="00B10DA0">
              <w:rPr>
                <w:rFonts w:ascii="Aptos" w:hAnsi="Aptos"/>
                <w:b/>
                <w:bCs/>
                <w:color w:val="000000" w:themeColor="text1"/>
                <w:spacing w:val="-6"/>
                <w:sz w:val="16"/>
                <w:szCs w:val="16"/>
              </w:rPr>
              <w:t>C</w:t>
            </w:r>
            <w:r w:rsidRPr="00B10DA0">
              <w:rPr>
                <w:rFonts w:ascii="Aptos" w:hAnsi="Aptos"/>
                <w:b/>
                <w:bCs/>
                <w:color w:val="000000" w:themeColor="text1"/>
                <w:spacing w:val="-4"/>
                <w:sz w:val="16"/>
                <w:szCs w:val="16"/>
              </w:rPr>
              <w:t>.1.</w:t>
            </w:r>
            <w:r w:rsidRPr="000F1995">
              <w:rPr>
                <w:rFonts w:ascii="Aptos" w:hAnsi="Aptos"/>
                <w:color w:val="000000" w:themeColor="text1"/>
                <w:spacing w:val="-4"/>
                <w:sz w:val="16"/>
                <w:szCs w:val="16"/>
              </w:rPr>
              <w:t xml:space="preserve"> </w:t>
            </w:r>
            <w:r w:rsidRPr="000F1995">
              <w:rPr>
                <w:rFonts w:ascii="Aptos" w:hAnsi="Aptos"/>
                <w:color w:val="000000" w:themeColor="text1"/>
                <w:spacing w:val="-4"/>
                <w:sz w:val="12"/>
                <w:szCs w:val="12"/>
              </w:rPr>
              <w:t>Drd./Doctorul cunoaște și poate integra teorii avansate și modele științifice din producție, sisteme industriale, optimizare și inginerie sistemică.</w:t>
            </w:r>
          </w:p>
        </w:tc>
        <w:tc>
          <w:tcPr>
            <w:tcW w:w="185" w:type="pct"/>
            <w:tcBorders>
              <w:top w:val="double" w:sz="6" w:space="0" w:color="auto"/>
              <w:left w:val="double" w:sz="6" w:space="0" w:color="auto"/>
              <w:bottom w:val="single" w:sz="4" w:space="0" w:color="auto"/>
            </w:tcBorders>
            <w:shd w:val="clear" w:color="auto" w:fill="E36C0A" w:themeFill="accent6" w:themeFillShade="BF"/>
          </w:tcPr>
          <w:p w14:paraId="24766740" w14:textId="113F2AFA" w:rsidR="00A953F4" w:rsidRPr="00842ABD" w:rsidRDefault="00A953F4" w:rsidP="00873B32">
            <w:pPr>
              <w:jc w:val="center"/>
              <w:rPr>
                <w:rFonts w:ascii="Aptos" w:hAnsi="Aptos"/>
                <w:sz w:val="22"/>
                <w:szCs w:val="22"/>
              </w:rPr>
            </w:pPr>
          </w:p>
        </w:tc>
        <w:tc>
          <w:tcPr>
            <w:tcW w:w="230" w:type="pct"/>
            <w:tcBorders>
              <w:top w:val="double" w:sz="6" w:space="0" w:color="auto"/>
              <w:bottom w:val="single" w:sz="4" w:space="0" w:color="auto"/>
            </w:tcBorders>
            <w:shd w:val="clear" w:color="auto" w:fill="FDE9D9" w:themeFill="accent6" w:themeFillTint="33"/>
          </w:tcPr>
          <w:p w14:paraId="6D63BEB7" w14:textId="77777777" w:rsidR="00A953F4" w:rsidRPr="00842ABD" w:rsidRDefault="00A953F4" w:rsidP="00873B32">
            <w:pPr>
              <w:jc w:val="center"/>
              <w:rPr>
                <w:rFonts w:ascii="Aptos" w:hAnsi="Aptos"/>
                <w:sz w:val="22"/>
                <w:szCs w:val="22"/>
              </w:rPr>
            </w:pPr>
          </w:p>
        </w:tc>
        <w:tc>
          <w:tcPr>
            <w:tcW w:w="184" w:type="pct"/>
            <w:tcBorders>
              <w:top w:val="double" w:sz="6" w:space="0" w:color="auto"/>
              <w:bottom w:val="single" w:sz="4" w:space="0" w:color="auto"/>
            </w:tcBorders>
            <w:shd w:val="clear" w:color="auto" w:fill="FDE9D9" w:themeFill="accent6" w:themeFillTint="33"/>
          </w:tcPr>
          <w:p w14:paraId="269862BA" w14:textId="77777777" w:rsidR="00A953F4" w:rsidRPr="00842ABD" w:rsidRDefault="00A953F4" w:rsidP="00873B32">
            <w:pPr>
              <w:jc w:val="center"/>
              <w:rPr>
                <w:rFonts w:ascii="Aptos" w:hAnsi="Aptos"/>
                <w:sz w:val="22"/>
                <w:szCs w:val="22"/>
              </w:rPr>
            </w:pPr>
          </w:p>
        </w:tc>
        <w:tc>
          <w:tcPr>
            <w:tcW w:w="185" w:type="pct"/>
            <w:tcBorders>
              <w:top w:val="double" w:sz="6" w:space="0" w:color="auto"/>
              <w:bottom w:val="single" w:sz="4" w:space="0" w:color="auto"/>
            </w:tcBorders>
            <w:shd w:val="clear" w:color="auto" w:fill="E36C0A" w:themeFill="accent6" w:themeFillShade="BF"/>
          </w:tcPr>
          <w:p w14:paraId="3F1030F1" w14:textId="77777777" w:rsidR="00A953F4" w:rsidRPr="00842ABD" w:rsidRDefault="00A953F4" w:rsidP="00873B32">
            <w:pPr>
              <w:jc w:val="center"/>
              <w:rPr>
                <w:rFonts w:ascii="Aptos" w:hAnsi="Aptos"/>
                <w:sz w:val="22"/>
                <w:szCs w:val="22"/>
              </w:rPr>
            </w:pPr>
          </w:p>
        </w:tc>
        <w:tc>
          <w:tcPr>
            <w:tcW w:w="184" w:type="pct"/>
            <w:tcBorders>
              <w:top w:val="double" w:sz="6" w:space="0" w:color="auto"/>
              <w:bottom w:val="single" w:sz="4" w:space="0" w:color="auto"/>
            </w:tcBorders>
            <w:shd w:val="clear" w:color="auto" w:fill="FDE9D9" w:themeFill="accent6" w:themeFillTint="33"/>
          </w:tcPr>
          <w:p w14:paraId="6B32704E" w14:textId="77777777" w:rsidR="00A953F4" w:rsidRPr="00842ABD" w:rsidRDefault="00A953F4" w:rsidP="00873B32">
            <w:pPr>
              <w:jc w:val="center"/>
              <w:rPr>
                <w:rFonts w:ascii="Aptos" w:hAnsi="Aptos"/>
                <w:sz w:val="22"/>
                <w:szCs w:val="22"/>
              </w:rPr>
            </w:pPr>
          </w:p>
        </w:tc>
        <w:tc>
          <w:tcPr>
            <w:tcW w:w="230" w:type="pct"/>
            <w:tcBorders>
              <w:top w:val="double" w:sz="6" w:space="0" w:color="auto"/>
              <w:bottom w:val="single" w:sz="4" w:space="0" w:color="auto"/>
            </w:tcBorders>
            <w:shd w:val="clear" w:color="auto" w:fill="E36C0A" w:themeFill="accent6" w:themeFillShade="BF"/>
          </w:tcPr>
          <w:p w14:paraId="090B499D" w14:textId="6F589DBC" w:rsidR="00A953F4" w:rsidRPr="00842ABD" w:rsidRDefault="00A953F4" w:rsidP="00873B32">
            <w:pPr>
              <w:jc w:val="center"/>
              <w:rPr>
                <w:rFonts w:ascii="Aptos" w:hAnsi="Aptos"/>
                <w:sz w:val="22"/>
                <w:szCs w:val="22"/>
              </w:rPr>
            </w:pPr>
          </w:p>
        </w:tc>
        <w:tc>
          <w:tcPr>
            <w:tcW w:w="277" w:type="pct"/>
            <w:tcBorders>
              <w:top w:val="double" w:sz="6" w:space="0" w:color="auto"/>
              <w:bottom w:val="single" w:sz="4" w:space="0" w:color="auto"/>
            </w:tcBorders>
            <w:shd w:val="clear" w:color="auto" w:fill="FDE9D9" w:themeFill="accent6" w:themeFillTint="33"/>
          </w:tcPr>
          <w:p w14:paraId="6607A9B8" w14:textId="77777777" w:rsidR="00A953F4" w:rsidRPr="00842ABD" w:rsidRDefault="00A953F4" w:rsidP="00873B32">
            <w:pPr>
              <w:jc w:val="center"/>
              <w:rPr>
                <w:rFonts w:ascii="Aptos" w:hAnsi="Aptos"/>
                <w:sz w:val="22"/>
                <w:szCs w:val="22"/>
              </w:rPr>
            </w:pPr>
          </w:p>
        </w:tc>
        <w:tc>
          <w:tcPr>
            <w:tcW w:w="184" w:type="pct"/>
            <w:tcBorders>
              <w:top w:val="double" w:sz="6" w:space="0" w:color="auto"/>
              <w:bottom w:val="single" w:sz="4" w:space="0" w:color="auto"/>
            </w:tcBorders>
            <w:shd w:val="clear" w:color="auto" w:fill="FDE9D9" w:themeFill="accent6" w:themeFillTint="33"/>
          </w:tcPr>
          <w:p w14:paraId="2123AE9B" w14:textId="77777777" w:rsidR="00A953F4" w:rsidRPr="00842ABD" w:rsidRDefault="00A953F4" w:rsidP="00873B32">
            <w:pPr>
              <w:jc w:val="center"/>
              <w:rPr>
                <w:rFonts w:ascii="Aptos" w:hAnsi="Aptos"/>
                <w:sz w:val="22"/>
                <w:szCs w:val="22"/>
              </w:rPr>
            </w:pPr>
          </w:p>
        </w:tc>
        <w:tc>
          <w:tcPr>
            <w:tcW w:w="184" w:type="pct"/>
            <w:tcBorders>
              <w:top w:val="double" w:sz="6" w:space="0" w:color="auto"/>
              <w:bottom w:val="single" w:sz="4" w:space="0" w:color="auto"/>
            </w:tcBorders>
            <w:shd w:val="clear" w:color="auto" w:fill="E36C0A" w:themeFill="accent6" w:themeFillShade="BF"/>
          </w:tcPr>
          <w:p w14:paraId="12DAFA87" w14:textId="45F1FBE0" w:rsidR="00A953F4" w:rsidRPr="00842ABD" w:rsidRDefault="00A953F4" w:rsidP="00873B32">
            <w:pPr>
              <w:jc w:val="center"/>
              <w:rPr>
                <w:rFonts w:ascii="Aptos" w:hAnsi="Aptos"/>
                <w:sz w:val="22"/>
                <w:szCs w:val="22"/>
              </w:rPr>
            </w:pPr>
          </w:p>
        </w:tc>
        <w:tc>
          <w:tcPr>
            <w:tcW w:w="185" w:type="pct"/>
            <w:tcBorders>
              <w:top w:val="double" w:sz="6" w:space="0" w:color="auto"/>
              <w:bottom w:val="single" w:sz="4" w:space="0" w:color="auto"/>
              <w:right w:val="double" w:sz="6" w:space="0" w:color="auto"/>
            </w:tcBorders>
            <w:shd w:val="clear" w:color="auto" w:fill="FDE9D9" w:themeFill="accent6" w:themeFillTint="33"/>
          </w:tcPr>
          <w:p w14:paraId="0EE4323D" w14:textId="77777777" w:rsidR="00A953F4" w:rsidRPr="00842ABD" w:rsidRDefault="00A953F4" w:rsidP="00873B32">
            <w:pPr>
              <w:jc w:val="center"/>
              <w:rPr>
                <w:rFonts w:ascii="Aptos" w:hAnsi="Aptos"/>
                <w:sz w:val="22"/>
                <w:szCs w:val="22"/>
              </w:rPr>
            </w:pPr>
          </w:p>
        </w:tc>
        <w:tc>
          <w:tcPr>
            <w:tcW w:w="230" w:type="pct"/>
            <w:tcBorders>
              <w:top w:val="double" w:sz="6" w:space="0" w:color="auto"/>
              <w:left w:val="double" w:sz="6" w:space="0" w:color="auto"/>
              <w:bottom w:val="single" w:sz="4" w:space="0" w:color="auto"/>
            </w:tcBorders>
            <w:shd w:val="clear" w:color="auto" w:fill="E36C0A" w:themeFill="accent6" w:themeFillShade="BF"/>
          </w:tcPr>
          <w:p w14:paraId="43DF8975" w14:textId="1E23293E" w:rsidR="00A953F4" w:rsidRPr="00842ABD" w:rsidRDefault="00A953F4" w:rsidP="00873B32">
            <w:pPr>
              <w:jc w:val="center"/>
              <w:rPr>
                <w:rFonts w:ascii="Aptos" w:hAnsi="Aptos"/>
                <w:sz w:val="22"/>
                <w:szCs w:val="22"/>
              </w:rPr>
            </w:pPr>
          </w:p>
        </w:tc>
        <w:tc>
          <w:tcPr>
            <w:tcW w:w="230" w:type="pct"/>
            <w:tcBorders>
              <w:top w:val="double" w:sz="6" w:space="0" w:color="auto"/>
              <w:bottom w:val="single" w:sz="4" w:space="0" w:color="auto"/>
            </w:tcBorders>
            <w:shd w:val="clear" w:color="auto" w:fill="E36C0A" w:themeFill="accent6" w:themeFillShade="BF"/>
          </w:tcPr>
          <w:p w14:paraId="63B186FC" w14:textId="24CB164C" w:rsidR="00A953F4" w:rsidRPr="00842ABD" w:rsidRDefault="00A953F4" w:rsidP="00873B32">
            <w:pPr>
              <w:jc w:val="center"/>
              <w:rPr>
                <w:rFonts w:ascii="Aptos" w:hAnsi="Aptos"/>
                <w:sz w:val="22"/>
                <w:szCs w:val="22"/>
              </w:rPr>
            </w:pPr>
          </w:p>
        </w:tc>
        <w:tc>
          <w:tcPr>
            <w:tcW w:w="231" w:type="pct"/>
            <w:tcBorders>
              <w:top w:val="double" w:sz="6" w:space="0" w:color="auto"/>
              <w:bottom w:val="single" w:sz="4" w:space="0" w:color="auto"/>
            </w:tcBorders>
            <w:shd w:val="clear" w:color="auto" w:fill="FDE9D9" w:themeFill="accent6" w:themeFillTint="33"/>
          </w:tcPr>
          <w:p w14:paraId="77D332F8" w14:textId="77777777" w:rsidR="00A953F4" w:rsidRPr="00842ABD" w:rsidRDefault="00A953F4" w:rsidP="00873B32">
            <w:pPr>
              <w:jc w:val="center"/>
              <w:rPr>
                <w:rFonts w:ascii="Aptos" w:hAnsi="Aptos"/>
                <w:sz w:val="22"/>
                <w:szCs w:val="22"/>
              </w:rPr>
            </w:pPr>
          </w:p>
        </w:tc>
        <w:tc>
          <w:tcPr>
            <w:tcW w:w="184" w:type="pct"/>
            <w:tcBorders>
              <w:top w:val="double" w:sz="6" w:space="0" w:color="auto"/>
            </w:tcBorders>
            <w:shd w:val="clear" w:color="auto" w:fill="FDE9D9" w:themeFill="accent6" w:themeFillTint="33"/>
          </w:tcPr>
          <w:p w14:paraId="24CD454B" w14:textId="77777777" w:rsidR="00A953F4" w:rsidRPr="00842ABD" w:rsidRDefault="00A953F4" w:rsidP="00873B32">
            <w:pPr>
              <w:jc w:val="center"/>
              <w:rPr>
                <w:rFonts w:ascii="Aptos" w:hAnsi="Aptos"/>
                <w:sz w:val="22"/>
                <w:szCs w:val="22"/>
              </w:rPr>
            </w:pPr>
          </w:p>
        </w:tc>
        <w:tc>
          <w:tcPr>
            <w:tcW w:w="184" w:type="pct"/>
            <w:tcBorders>
              <w:top w:val="double" w:sz="6" w:space="0" w:color="auto"/>
            </w:tcBorders>
            <w:shd w:val="clear" w:color="auto" w:fill="FDE9D9" w:themeFill="accent6" w:themeFillTint="33"/>
          </w:tcPr>
          <w:p w14:paraId="3C66B7FA" w14:textId="77777777" w:rsidR="00A953F4" w:rsidRPr="00842ABD" w:rsidRDefault="00A953F4" w:rsidP="00873B32">
            <w:pPr>
              <w:jc w:val="center"/>
              <w:rPr>
                <w:rFonts w:ascii="Aptos" w:hAnsi="Aptos"/>
                <w:sz w:val="22"/>
                <w:szCs w:val="22"/>
              </w:rPr>
            </w:pPr>
          </w:p>
        </w:tc>
        <w:tc>
          <w:tcPr>
            <w:tcW w:w="185" w:type="pct"/>
            <w:tcBorders>
              <w:top w:val="double" w:sz="6" w:space="0" w:color="auto"/>
            </w:tcBorders>
            <w:shd w:val="clear" w:color="auto" w:fill="FDE9D9" w:themeFill="accent6" w:themeFillTint="33"/>
          </w:tcPr>
          <w:p w14:paraId="5B42F41D" w14:textId="77777777" w:rsidR="00A953F4" w:rsidRPr="00842ABD" w:rsidRDefault="00A953F4" w:rsidP="00873B32">
            <w:pPr>
              <w:jc w:val="center"/>
              <w:rPr>
                <w:rFonts w:ascii="Aptos" w:hAnsi="Aptos"/>
                <w:sz w:val="22"/>
                <w:szCs w:val="22"/>
              </w:rPr>
            </w:pPr>
          </w:p>
        </w:tc>
        <w:tc>
          <w:tcPr>
            <w:tcW w:w="184" w:type="pct"/>
            <w:tcBorders>
              <w:top w:val="double" w:sz="6" w:space="0" w:color="auto"/>
            </w:tcBorders>
            <w:shd w:val="clear" w:color="auto" w:fill="FDE9D9" w:themeFill="accent6" w:themeFillTint="33"/>
          </w:tcPr>
          <w:p w14:paraId="21228C75" w14:textId="77777777" w:rsidR="00A953F4" w:rsidRPr="00842ABD" w:rsidRDefault="00A953F4" w:rsidP="00873B32">
            <w:pPr>
              <w:jc w:val="center"/>
              <w:rPr>
                <w:rFonts w:ascii="Aptos" w:hAnsi="Aptos"/>
                <w:sz w:val="22"/>
                <w:szCs w:val="22"/>
              </w:rPr>
            </w:pPr>
          </w:p>
        </w:tc>
        <w:tc>
          <w:tcPr>
            <w:tcW w:w="230" w:type="pct"/>
            <w:tcBorders>
              <w:top w:val="double" w:sz="6" w:space="0" w:color="auto"/>
              <w:bottom w:val="single" w:sz="4" w:space="0" w:color="auto"/>
            </w:tcBorders>
            <w:shd w:val="clear" w:color="auto" w:fill="E36C0A" w:themeFill="accent6" w:themeFillShade="BF"/>
          </w:tcPr>
          <w:p w14:paraId="5C43A6B2" w14:textId="4DD2A32F" w:rsidR="00A953F4" w:rsidRPr="00842ABD" w:rsidRDefault="00A953F4" w:rsidP="00873B32">
            <w:pPr>
              <w:jc w:val="center"/>
              <w:rPr>
                <w:rFonts w:ascii="Aptos" w:hAnsi="Aptos"/>
                <w:sz w:val="22"/>
                <w:szCs w:val="22"/>
              </w:rPr>
            </w:pPr>
          </w:p>
        </w:tc>
        <w:tc>
          <w:tcPr>
            <w:tcW w:w="184" w:type="pct"/>
            <w:tcBorders>
              <w:top w:val="double" w:sz="6" w:space="0" w:color="auto"/>
              <w:bottom w:val="single" w:sz="4" w:space="0" w:color="auto"/>
            </w:tcBorders>
            <w:shd w:val="clear" w:color="auto" w:fill="E36C0A" w:themeFill="accent6" w:themeFillShade="BF"/>
          </w:tcPr>
          <w:p w14:paraId="44EF0139" w14:textId="0004A8F6" w:rsidR="00A953F4" w:rsidRPr="00842ABD" w:rsidRDefault="00A953F4" w:rsidP="00873B32">
            <w:pPr>
              <w:jc w:val="center"/>
              <w:rPr>
                <w:rFonts w:ascii="Aptos" w:hAnsi="Aptos"/>
                <w:sz w:val="22"/>
                <w:szCs w:val="22"/>
              </w:rPr>
            </w:pPr>
          </w:p>
        </w:tc>
        <w:tc>
          <w:tcPr>
            <w:tcW w:w="211" w:type="pct"/>
            <w:tcBorders>
              <w:top w:val="double" w:sz="6" w:space="0" w:color="auto"/>
              <w:bottom w:val="single" w:sz="4" w:space="0" w:color="auto"/>
            </w:tcBorders>
            <w:shd w:val="clear" w:color="auto" w:fill="FDE9D9" w:themeFill="accent6" w:themeFillTint="33"/>
          </w:tcPr>
          <w:p w14:paraId="0DCDDE3A" w14:textId="77777777" w:rsidR="00A953F4" w:rsidRPr="00842ABD" w:rsidRDefault="00A953F4" w:rsidP="00873B32">
            <w:pPr>
              <w:jc w:val="center"/>
              <w:rPr>
                <w:rFonts w:ascii="Aptos" w:hAnsi="Aptos"/>
                <w:sz w:val="22"/>
                <w:szCs w:val="22"/>
              </w:rPr>
            </w:pPr>
          </w:p>
        </w:tc>
      </w:tr>
      <w:tr w:rsidR="00A953F4" w:rsidRPr="0014754D" w14:paraId="36C9A738" w14:textId="2DD30B39" w:rsidTr="00E456C7">
        <w:tc>
          <w:tcPr>
            <w:tcW w:w="91" w:type="pct"/>
            <w:vMerge/>
            <w:tcBorders>
              <w:top w:val="single" w:sz="4" w:space="0" w:color="auto"/>
              <w:bottom w:val="double" w:sz="6" w:space="0" w:color="auto"/>
            </w:tcBorders>
            <w:shd w:val="clear" w:color="auto" w:fill="FDE9D9" w:themeFill="accent6" w:themeFillTint="33"/>
          </w:tcPr>
          <w:p w14:paraId="043CF7D1" w14:textId="77777777" w:rsidR="00A953F4" w:rsidRPr="0014754D" w:rsidRDefault="00A953F4" w:rsidP="00873B32">
            <w:pPr>
              <w:jc w:val="center"/>
              <w:rPr>
                <w:rFonts w:ascii="Aptos" w:hAnsi="Aptos"/>
                <w:i/>
                <w:iCs/>
                <w:sz w:val="16"/>
                <w:szCs w:val="16"/>
                <w:highlight w:val="yellow"/>
              </w:rPr>
            </w:pPr>
          </w:p>
        </w:tc>
        <w:tc>
          <w:tcPr>
            <w:tcW w:w="828" w:type="pct"/>
            <w:tcBorders>
              <w:right w:val="double" w:sz="6" w:space="0" w:color="auto"/>
            </w:tcBorders>
            <w:shd w:val="clear" w:color="auto" w:fill="FDE9D9" w:themeFill="accent6" w:themeFillTint="33"/>
          </w:tcPr>
          <w:p w14:paraId="6D9E7A23" w14:textId="3ADC5882" w:rsidR="00A953F4" w:rsidRPr="000F1995" w:rsidRDefault="00A953F4" w:rsidP="00873B32">
            <w:pPr>
              <w:rPr>
                <w:rFonts w:ascii="Aptos" w:hAnsi="Aptos"/>
                <w:i/>
                <w:iCs/>
                <w:spacing w:val="-4"/>
                <w:sz w:val="16"/>
                <w:szCs w:val="16"/>
                <w:highlight w:val="yellow"/>
              </w:rPr>
            </w:pPr>
            <w:r w:rsidRPr="00B10DA0">
              <w:rPr>
                <w:rFonts w:ascii="Aptos" w:hAnsi="Aptos"/>
                <w:b/>
                <w:bCs/>
                <w:color w:val="000000" w:themeColor="text1"/>
                <w:spacing w:val="-4"/>
                <w:sz w:val="16"/>
                <w:szCs w:val="16"/>
              </w:rPr>
              <w:t>C.2.</w:t>
            </w:r>
            <w:r w:rsidRPr="000F1995">
              <w:rPr>
                <w:rFonts w:ascii="Aptos" w:hAnsi="Aptos"/>
                <w:color w:val="000000" w:themeColor="text1"/>
                <w:spacing w:val="-4"/>
                <w:sz w:val="16"/>
                <w:szCs w:val="16"/>
              </w:rPr>
              <w:t xml:space="preserve"> </w:t>
            </w:r>
            <w:r w:rsidRPr="000F1995">
              <w:rPr>
                <w:rFonts w:ascii="Aptos" w:hAnsi="Aptos"/>
                <w:color w:val="000000" w:themeColor="text1"/>
                <w:spacing w:val="-4"/>
                <w:sz w:val="12"/>
                <w:szCs w:val="12"/>
              </w:rPr>
              <w:t xml:space="preserve">Drd./Doctorul înțelege în profunzime metode de integrare a tehnologiilor emergente (ex. Industria 4.0/5.0, digital </w:t>
            </w:r>
            <w:proofErr w:type="spellStart"/>
            <w:r w:rsidRPr="000F1995">
              <w:rPr>
                <w:rFonts w:ascii="Aptos" w:hAnsi="Aptos"/>
                <w:color w:val="000000" w:themeColor="text1"/>
                <w:spacing w:val="-4"/>
                <w:sz w:val="12"/>
                <w:szCs w:val="12"/>
              </w:rPr>
              <w:t>twins</w:t>
            </w:r>
            <w:proofErr w:type="spellEnd"/>
            <w:r w:rsidRPr="000F1995">
              <w:rPr>
                <w:rFonts w:ascii="Aptos" w:hAnsi="Aptos"/>
                <w:color w:val="000000" w:themeColor="text1"/>
                <w:spacing w:val="-4"/>
                <w:sz w:val="12"/>
                <w:szCs w:val="12"/>
              </w:rPr>
              <w:t xml:space="preserve">, sisteme </w:t>
            </w:r>
            <w:proofErr w:type="spellStart"/>
            <w:r w:rsidRPr="000F1995">
              <w:rPr>
                <w:rFonts w:ascii="Aptos" w:hAnsi="Aptos"/>
                <w:color w:val="000000" w:themeColor="text1"/>
                <w:spacing w:val="-4"/>
                <w:sz w:val="12"/>
                <w:szCs w:val="12"/>
              </w:rPr>
              <w:t>cyber</w:t>
            </w:r>
            <w:proofErr w:type="spellEnd"/>
            <w:r w:rsidRPr="000F1995">
              <w:rPr>
                <w:rFonts w:ascii="Aptos" w:hAnsi="Aptos"/>
                <w:color w:val="000000" w:themeColor="text1"/>
                <w:spacing w:val="-4"/>
                <w:sz w:val="12"/>
                <w:szCs w:val="12"/>
              </w:rPr>
              <w:t>-fizice, inteligență artificială aplicată) în soluții inovatoare pentru sisteme industriale complexe.</w:t>
            </w:r>
          </w:p>
        </w:tc>
        <w:tc>
          <w:tcPr>
            <w:tcW w:w="185" w:type="pct"/>
            <w:tcBorders>
              <w:top w:val="single" w:sz="4" w:space="0" w:color="auto"/>
              <w:left w:val="double" w:sz="6" w:space="0" w:color="auto"/>
              <w:bottom w:val="single" w:sz="4" w:space="0" w:color="auto"/>
            </w:tcBorders>
            <w:shd w:val="clear" w:color="auto" w:fill="FDE9D9" w:themeFill="accent6" w:themeFillTint="33"/>
          </w:tcPr>
          <w:p w14:paraId="73C086A6" w14:textId="77777777" w:rsidR="00A953F4" w:rsidRPr="00842ABD" w:rsidRDefault="00A953F4" w:rsidP="00873B32">
            <w:pPr>
              <w:jc w:val="center"/>
              <w:rPr>
                <w:rFonts w:ascii="Aptos" w:hAnsi="Aptos"/>
                <w:sz w:val="22"/>
                <w:szCs w:val="22"/>
              </w:rPr>
            </w:pPr>
          </w:p>
        </w:tc>
        <w:tc>
          <w:tcPr>
            <w:tcW w:w="230" w:type="pct"/>
            <w:tcBorders>
              <w:top w:val="single" w:sz="4" w:space="0" w:color="auto"/>
              <w:bottom w:val="single" w:sz="4" w:space="0" w:color="auto"/>
            </w:tcBorders>
            <w:shd w:val="clear" w:color="auto" w:fill="FDE9D9" w:themeFill="accent6" w:themeFillTint="33"/>
          </w:tcPr>
          <w:p w14:paraId="3BFA8AE9" w14:textId="77777777" w:rsidR="00A953F4" w:rsidRPr="00842ABD" w:rsidRDefault="00A953F4" w:rsidP="00873B32">
            <w:pPr>
              <w:jc w:val="center"/>
              <w:rPr>
                <w:rFonts w:ascii="Aptos" w:hAnsi="Aptos"/>
                <w:sz w:val="22"/>
                <w:szCs w:val="22"/>
              </w:rPr>
            </w:pPr>
          </w:p>
        </w:tc>
        <w:tc>
          <w:tcPr>
            <w:tcW w:w="184" w:type="pct"/>
            <w:tcBorders>
              <w:top w:val="single" w:sz="4" w:space="0" w:color="auto"/>
              <w:bottom w:val="single" w:sz="4" w:space="0" w:color="auto"/>
            </w:tcBorders>
            <w:shd w:val="clear" w:color="auto" w:fill="E36C0A" w:themeFill="accent6" w:themeFillShade="BF"/>
          </w:tcPr>
          <w:p w14:paraId="15AFE92F" w14:textId="77777777" w:rsidR="00A953F4" w:rsidRPr="00842ABD" w:rsidRDefault="00A953F4" w:rsidP="00873B32">
            <w:pPr>
              <w:jc w:val="center"/>
              <w:rPr>
                <w:rFonts w:ascii="Aptos" w:hAnsi="Aptos"/>
                <w:sz w:val="22"/>
                <w:szCs w:val="22"/>
              </w:rPr>
            </w:pPr>
          </w:p>
        </w:tc>
        <w:tc>
          <w:tcPr>
            <w:tcW w:w="185" w:type="pct"/>
            <w:tcBorders>
              <w:top w:val="single" w:sz="4" w:space="0" w:color="auto"/>
              <w:bottom w:val="single" w:sz="4" w:space="0" w:color="auto"/>
            </w:tcBorders>
            <w:shd w:val="clear" w:color="auto" w:fill="FDE9D9" w:themeFill="accent6" w:themeFillTint="33"/>
          </w:tcPr>
          <w:p w14:paraId="18917011" w14:textId="77777777" w:rsidR="00A953F4" w:rsidRPr="00842ABD" w:rsidRDefault="00A953F4" w:rsidP="00873B32">
            <w:pPr>
              <w:jc w:val="center"/>
              <w:rPr>
                <w:rFonts w:ascii="Aptos" w:hAnsi="Aptos"/>
                <w:sz w:val="22"/>
                <w:szCs w:val="22"/>
              </w:rPr>
            </w:pPr>
          </w:p>
        </w:tc>
        <w:tc>
          <w:tcPr>
            <w:tcW w:w="184" w:type="pct"/>
            <w:tcBorders>
              <w:top w:val="single" w:sz="4" w:space="0" w:color="auto"/>
              <w:bottom w:val="single" w:sz="4" w:space="0" w:color="auto"/>
            </w:tcBorders>
            <w:shd w:val="clear" w:color="auto" w:fill="E36C0A" w:themeFill="accent6" w:themeFillShade="BF"/>
          </w:tcPr>
          <w:p w14:paraId="1E84F44D" w14:textId="47A8F819" w:rsidR="00A953F4" w:rsidRPr="00842ABD" w:rsidRDefault="00A953F4" w:rsidP="00873B32">
            <w:pPr>
              <w:jc w:val="center"/>
              <w:rPr>
                <w:rFonts w:ascii="Aptos" w:hAnsi="Aptos"/>
                <w:sz w:val="22"/>
                <w:szCs w:val="22"/>
              </w:rPr>
            </w:pPr>
          </w:p>
        </w:tc>
        <w:tc>
          <w:tcPr>
            <w:tcW w:w="230" w:type="pct"/>
            <w:tcBorders>
              <w:top w:val="single" w:sz="4" w:space="0" w:color="auto"/>
              <w:bottom w:val="single" w:sz="4" w:space="0" w:color="auto"/>
            </w:tcBorders>
            <w:shd w:val="clear" w:color="auto" w:fill="FDE9D9" w:themeFill="accent6" w:themeFillTint="33"/>
          </w:tcPr>
          <w:p w14:paraId="6D9CE352" w14:textId="77777777" w:rsidR="00A953F4" w:rsidRPr="00842ABD" w:rsidRDefault="00A953F4" w:rsidP="00873B32">
            <w:pPr>
              <w:jc w:val="center"/>
              <w:rPr>
                <w:rFonts w:ascii="Aptos" w:hAnsi="Aptos"/>
                <w:sz w:val="22"/>
                <w:szCs w:val="22"/>
              </w:rPr>
            </w:pPr>
          </w:p>
        </w:tc>
        <w:tc>
          <w:tcPr>
            <w:tcW w:w="277" w:type="pct"/>
            <w:tcBorders>
              <w:top w:val="single" w:sz="4" w:space="0" w:color="auto"/>
              <w:bottom w:val="single" w:sz="4" w:space="0" w:color="auto"/>
            </w:tcBorders>
            <w:shd w:val="clear" w:color="auto" w:fill="FDE9D9" w:themeFill="accent6" w:themeFillTint="33"/>
          </w:tcPr>
          <w:p w14:paraId="551F874E" w14:textId="77777777" w:rsidR="00A953F4" w:rsidRPr="00842ABD" w:rsidRDefault="00A953F4" w:rsidP="00873B32">
            <w:pPr>
              <w:jc w:val="center"/>
              <w:rPr>
                <w:rFonts w:ascii="Aptos" w:hAnsi="Aptos"/>
                <w:sz w:val="22"/>
                <w:szCs w:val="22"/>
              </w:rPr>
            </w:pPr>
          </w:p>
        </w:tc>
        <w:tc>
          <w:tcPr>
            <w:tcW w:w="184" w:type="pct"/>
            <w:tcBorders>
              <w:top w:val="single" w:sz="4" w:space="0" w:color="auto"/>
              <w:bottom w:val="single" w:sz="4" w:space="0" w:color="auto"/>
            </w:tcBorders>
            <w:shd w:val="clear" w:color="auto" w:fill="E36C0A" w:themeFill="accent6" w:themeFillShade="BF"/>
          </w:tcPr>
          <w:p w14:paraId="7DBCA6B6" w14:textId="648B1B73" w:rsidR="00A953F4" w:rsidRPr="00842ABD" w:rsidRDefault="00A953F4" w:rsidP="00873B32">
            <w:pPr>
              <w:jc w:val="center"/>
              <w:rPr>
                <w:rFonts w:ascii="Aptos" w:hAnsi="Aptos"/>
                <w:sz w:val="22"/>
                <w:szCs w:val="22"/>
              </w:rPr>
            </w:pPr>
          </w:p>
        </w:tc>
        <w:tc>
          <w:tcPr>
            <w:tcW w:w="184" w:type="pct"/>
            <w:tcBorders>
              <w:top w:val="single" w:sz="4" w:space="0" w:color="auto"/>
              <w:bottom w:val="single" w:sz="4" w:space="0" w:color="auto"/>
            </w:tcBorders>
            <w:shd w:val="clear" w:color="auto" w:fill="FDE9D9" w:themeFill="accent6" w:themeFillTint="33"/>
          </w:tcPr>
          <w:p w14:paraId="5908132F" w14:textId="77777777" w:rsidR="00A953F4" w:rsidRPr="00842ABD" w:rsidRDefault="00A953F4" w:rsidP="00873B32">
            <w:pPr>
              <w:jc w:val="center"/>
              <w:rPr>
                <w:rFonts w:ascii="Aptos" w:hAnsi="Aptos"/>
                <w:sz w:val="22"/>
                <w:szCs w:val="22"/>
              </w:rPr>
            </w:pPr>
          </w:p>
        </w:tc>
        <w:tc>
          <w:tcPr>
            <w:tcW w:w="185" w:type="pct"/>
            <w:tcBorders>
              <w:top w:val="single" w:sz="4" w:space="0" w:color="auto"/>
              <w:bottom w:val="single" w:sz="4" w:space="0" w:color="auto"/>
              <w:right w:val="double" w:sz="6" w:space="0" w:color="auto"/>
            </w:tcBorders>
            <w:shd w:val="clear" w:color="auto" w:fill="FDE9D9" w:themeFill="accent6" w:themeFillTint="33"/>
          </w:tcPr>
          <w:p w14:paraId="2AC57CDA" w14:textId="77777777" w:rsidR="00A953F4" w:rsidRPr="00842ABD" w:rsidRDefault="00A953F4" w:rsidP="00873B32">
            <w:pPr>
              <w:jc w:val="center"/>
              <w:rPr>
                <w:rFonts w:ascii="Aptos" w:hAnsi="Aptos"/>
                <w:sz w:val="22"/>
                <w:szCs w:val="22"/>
              </w:rPr>
            </w:pPr>
          </w:p>
        </w:tc>
        <w:tc>
          <w:tcPr>
            <w:tcW w:w="230" w:type="pct"/>
            <w:tcBorders>
              <w:top w:val="single" w:sz="4" w:space="0" w:color="auto"/>
              <w:left w:val="double" w:sz="6" w:space="0" w:color="auto"/>
            </w:tcBorders>
            <w:shd w:val="clear" w:color="auto" w:fill="FDE9D9" w:themeFill="accent6" w:themeFillTint="33"/>
          </w:tcPr>
          <w:p w14:paraId="038A934C" w14:textId="77777777" w:rsidR="00A953F4" w:rsidRPr="00842ABD" w:rsidRDefault="00A953F4" w:rsidP="00873B32">
            <w:pPr>
              <w:jc w:val="center"/>
              <w:rPr>
                <w:rFonts w:ascii="Aptos" w:hAnsi="Aptos"/>
                <w:sz w:val="22"/>
                <w:szCs w:val="22"/>
              </w:rPr>
            </w:pPr>
          </w:p>
        </w:tc>
        <w:tc>
          <w:tcPr>
            <w:tcW w:w="230" w:type="pct"/>
            <w:tcBorders>
              <w:top w:val="single" w:sz="4" w:space="0" w:color="auto"/>
            </w:tcBorders>
            <w:shd w:val="clear" w:color="auto" w:fill="FDE9D9" w:themeFill="accent6" w:themeFillTint="33"/>
          </w:tcPr>
          <w:p w14:paraId="5521CCD4" w14:textId="77777777" w:rsidR="00A953F4" w:rsidRPr="00842ABD" w:rsidRDefault="00A953F4" w:rsidP="00873B32">
            <w:pPr>
              <w:jc w:val="center"/>
              <w:rPr>
                <w:rFonts w:ascii="Aptos" w:hAnsi="Aptos"/>
                <w:sz w:val="22"/>
                <w:szCs w:val="22"/>
              </w:rPr>
            </w:pPr>
          </w:p>
        </w:tc>
        <w:tc>
          <w:tcPr>
            <w:tcW w:w="231" w:type="pct"/>
            <w:tcBorders>
              <w:top w:val="single" w:sz="4" w:space="0" w:color="auto"/>
              <w:bottom w:val="single" w:sz="4" w:space="0" w:color="auto"/>
            </w:tcBorders>
            <w:shd w:val="clear" w:color="auto" w:fill="E36C0A" w:themeFill="accent6" w:themeFillShade="BF"/>
          </w:tcPr>
          <w:p w14:paraId="3A9D9823" w14:textId="7BB4DCE4" w:rsidR="00A953F4" w:rsidRPr="00842ABD" w:rsidRDefault="00A953F4" w:rsidP="00873B32">
            <w:pPr>
              <w:jc w:val="center"/>
              <w:rPr>
                <w:rFonts w:ascii="Aptos" w:hAnsi="Aptos"/>
                <w:sz w:val="22"/>
                <w:szCs w:val="22"/>
              </w:rPr>
            </w:pPr>
          </w:p>
        </w:tc>
        <w:tc>
          <w:tcPr>
            <w:tcW w:w="184" w:type="pct"/>
            <w:tcBorders>
              <w:bottom w:val="single" w:sz="4" w:space="0" w:color="auto"/>
            </w:tcBorders>
            <w:shd w:val="clear" w:color="auto" w:fill="FDE9D9" w:themeFill="accent6" w:themeFillTint="33"/>
          </w:tcPr>
          <w:p w14:paraId="6E2675E6" w14:textId="77777777" w:rsidR="00A953F4" w:rsidRPr="00842ABD" w:rsidRDefault="00A953F4" w:rsidP="00873B32">
            <w:pPr>
              <w:jc w:val="center"/>
              <w:rPr>
                <w:rFonts w:ascii="Aptos" w:hAnsi="Aptos"/>
                <w:sz w:val="22"/>
                <w:szCs w:val="22"/>
              </w:rPr>
            </w:pPr>
          </w:p>
        </w:tc>
        <w:tc>
          <w:tcPr>
            <w:tcW w:w="184" w:type="pct"/>
            <w:tcBorders>
              <w:bottom w:val="single" w:sz="4" w:space="0" w:color="auto"/>
            </w:tcBorders>
            <w:shd w:val="clear" w:color="auto" w:fill="FDE9D9" w:themeFill="accent6" w:themeFillTint="33"/>
          </w:tcPr>
          <w:p w14:paraId="3D8135EA" w14:textId="77777777" w:rsidR="00A953F4" w:rsidRPr="00842ABD" w:rsidRDefault="00A953F4" w:rsidP="00873B32">
            <w:pPr>
              <w:jc w:val="center"/>
              <w:rPr>
                <w:rFonts w:ascii="Aptos" w:hAnsi="Aptos"/>
                <w:sz w:val="22"/>
                <w:szCs w:val="22"/>
              </w:rPr>
            </w:pPr>
          </w:p>
        </w:tc>
        <w:tc>
          <w:tcPr>
            <w:tcW w:w="185" w:type="pct"/>
            <w:tcBorders>
              <w:bottom w:val="single" w:sz="4" w:space="0" w:color="auto"/>
            </w:tcBorders>
            <w:shd w:val="clear" w:color="auto" w:fill="FDE9D9" w:themeFill="accent6" w:themeFillTint="33"/>
          </w:tcPr>
          <w:p w14:paraId="1F36F5A7" w14:textId="77777777" w:rsidR="00A953F4" w:rsidRPr="00842ABD" w:rsidRDefault="00A953F4" w:rsidP="00873B32">
            <w:pPr>
              <w:jc w:val="center"/>
              <w:rPr>
                <w:rFonts w:ascii="Aptos" w:hAnsi="Aptos"/>
                <w:sz w:val="22"/>
                <w:szCs w:val="22"/>
              </w:rPr>
            </w:pPr>
          </w:p>
        </w:tc>
        <w:tc>
          <w:tcPr>
            <w:tcW w:w="184" w:type="pct"/>
            <w:shd w:val="clear" w:color="auto" w:fill="FDE9D9" w:themeFill="accent6" w:themeFillTint="33"/>
          </w:tcPr>
          <w:p w14:paraId="70AD0D54" w14:textId="77777777" w:rsidR="00A953F4" w:rsidRPr="00842ABD" w:rsidRDefault="00A953F4" w:rsidP="00873B32">
            <w:pPr>
              <w:jc w:val="center"/>
              <w:rPr>
                <w:rFonts w:ascii="Aptos" w:hAnsi="Aptos"/>
                <w:sz w:val="22"/>
                <w:szCs w:val="22"/>
              </w:rPr>
            </w:pPr>
          </w:p>
        </w:tc>
        <w:tc>
          <w:tcPr>
            <w:tcW w:w="230" w:type="pct"/>
            <w:tcBorders>
              <w:top w:val="single" w:sz="4" w:space="0" w:color="auto"/>
              <w:bottom w:val="single" w:sz="4" w:space="0" w:color="auto"/>
            </w:tcBorders>
            <w:shd w:val="clear" w:color="auto" w:fill="E36C0A" w:themeFill="accent6" w:themeFillShade="BF"/>
          </w:tcPr>
          <w:p w14:paraId="13DA213A" w14:textId="58421F3A" w:rsidR="00A953F4" w:rsidRPr="00842ABD" w:rsidRDefault="00A953F4" w:rsidP="00873B32">
            <w:pPr>
              <w:jc w:val="center"/>
              <w:rPr>
                <w:rFonts w:ascii="Aptos" w:hAnsi="Aptos"/>
                <w:sz w:val="22"/>
                <w:szCs w:val="22"/>
              </w:rPr>
            </w:pPr>
          </w:p>
        </w:tc>
        <w:tc>
          <w:tcPr>
            <w:tcW w:w="184" w:type="pct"/>
            <w:tcBorders>
              <w:top w:val="single" w:sz="4" w:space="0" w:color="auto"/>
            </w:tcBorders>
            <w:shd w:val="clear" w:color="auto" w:fill="FDE9D9" w:themeFill="accent6" w:themeFillTint="33"/>
          </w:tcPr>
          <w:p w14:paraId="73854E1C" w14:textId="77777777" w:rsidR="00A953F4" w:rsidRPr="00842ABD" w:rsidRDefault="00A953F4" w:rsidP="00873B32">
            <w:pPr>
              <w:jc w:val="center"/>
              <w:rPr>
                <w:rFonts w:ascii="Aptos" w:hAnsi="Aptos"/>
                <w:sz w:val="22"/>
                <w:szCs w:val="22"/>
              </w:rPr>
            </w:pPr>
          </w:p>
        </w:tc>
        <w:tc>
          <w:tcPr>
            <w:tcW w:w="211" w:type="pct"/>
            <w:tcBorders>
              <w:top w:val="single" w:sz="4" w:space="0" w:color="auto"/>
              <w:bottom w:val="single" w:sz="4" w:space="0" w:color="auto"/>
            </w:tcBorders>
            <w:shd w:val="clear" w:color="auto" w:fill="E36C0A" w:themeFill="accent6" w:themeFillShade="BF"/>
          </w:tcPr>
          <w:p w14:paraId="14624D5F" w14:textId="1784AF34" w:rsidR="00A953F4" w:rsidRPr="00842ABD" w:rsidRDefault="00A953F4" w:rsidP="00873B32">
            <w:pPr>
              <w:jc w:val="center"/>
              <w:rPr>
                <w:rFonts w:ascii="Aptos" w:hAnsi="Aptos"/>
                <w:sz w:val="22"/>
                <w:szCs w:val="22"/>
              </w:rPr>
            </w:pPr>
          </w:p>
        </w:tc>
      </w:tr>
      <w:tr w:rsidR="00A953F4" w:rsidRPr="0014754D" w14:paraId="1DB17CDB" w14:textId="1A3EE9D0" w:rsidTr="00E456C7">
        <w:tc>
          <w:tcPr>
            <w:tcW w:w="91" w:type="pct"/>
            <w:vMerge/>
            <w:tcBorders>
              <w:top w:val="single" w:sz="4" w:space="0" w:color="auto"/>
              <w:bottom w:val="double" w:sz="6" w:space="0" w:color="auto"/>
            </w:tcBorders>
            <w:shd w:val="clear" w:color="auto" w:fill="FDE9D9" w:themeFill="accent6" w:themeFillTint="33"/>
          </w:tcPr>
          <w:p w14:paraId="22E2D7A7" w14:textId="77777777" w:rsidR="00A953F4" w:rsidRPr="0014754D" w:rsidRDefault="00A953F4" w:rsidP="00873B32">
            <w:pPr>
              <w:jc w:val="center"/>
              <w:rPr>
                <w:rFonts w:ascii="Aptos" w:hAnsi="Aptos"/>
                <w:i/>
                <w:iCs/>
                <w:sz w:val="16"/>
                <w:szCs w:val="16"/>
                <w:highlight w:val="yellow"/>
              </w:rPr>
            </w:pPr>
          </w:p>
        </w:tc>
        <w:tc>
          <w:tcPr>
            <w:tcW w:w="828" w:type="pct"/>
            <w:tcBorders>
              <w:right w:val="double" w:sz="6" w:space="0" w:color="auto"/>
            </w:tcBorders>
            <w:shd w:val="clear" w:color="auto" w:fill="FDE9D9" w:themeFill="accent6" w:themeFillTint="33"/>
          </w:tcPr>
          <w:p w14:paraId="7120CE81" w14:textId="5F5CE60D" w:rsidR="00A953F4" w:rsidRPr="00B10DA0" w:rsidRDefault="00A953F4" w:rsidP="00873B32">
            <w:pPr>
              <w:rPr>
                <w:rFonts w:ascii="Aptos" w:hAnsi="Aptos"/>
                <w:i/>
                <w:iCs/>
                <w:spacing w:val="-4"/>
                <w:sz w:val="16"/>
                <w:szCs w:val="16"/>
                <w:highlight w:val="yellow"/>
              </w:rPr>
            </w:pPr>
            <w:r w:rsidRPr="00B10DA0">
              <w:rPr>
                <w:rFonts w:ascii="Aptos" w:hAnsi="Aptos"/>
                <w:b/>
                <w:bCs/>
                <w:color w:val="000000" w:themeColor="text1"/>
                <w:spacing w:val="-4"/>
                <w:sz w:val="16"/>
                <w:szCs w:val="16"/>
              </w:rPr>
              <w:t>C.3.</w:t>
            </w:r>
            <w:r w:rsidRPr="00B10DA0">
              <w:rPr>
                <w:rFonts w:ascii="Aptos" w:hAnsi="Aptos"/>
                <w:color w:val="000000" w:themeColor="text1"/>
                <w:spacing w:val="-4"/>
                <w:sz w:val="16"/>
                <w:szCs w:val="16"/>
              </w:rPr>
              <w:t xml:space="preserve"> </w:t>
            </w:r>
            <w:r w:rsidRPr="00B10DA0">
              <w:rPr>
                <w:rFonts w:ascii="Aptos" w:hAnsi="Aptos"/>
                <w:color w:val="000000" w:themeColor="text1"/>
                <w:spacing w:val="-4"/>
                <w:sz w:val="12"/>
                <w:szCs w:val="12"/>
              </w:rPr>
              <w:t>Drd./Doctorul deține</w:t>
            </w:r>
            <w:r w:rsidRPr="00B10DA0">
              <w:rPr>
                <w:rFonts w:ascii="Aptos" w:hAnsi="Aptos"/>
                <w:color w:val="000000" w:themeColor="text1"/>
                <w:spacing w:val="-4"/>
                <w:sz w:val="16"/>
                <w:szCs w:val="16"/>
              </w:rPr>
              <w:t xml:space="preserve"> </w:t>
            </w:r>
            <w:r w:rsidRPr="00B10DA0">
              <w:rPr>
                <w:rFonts w:ascii="Aptos" w:hAnsi="Aptos"/>
                <w:color w:val="000000" w:themeColor="text1"/>
                <w:spacing w:val="-4"/>
                <w:sz w:val="12"/>
                <w:szCs w:val="12"/>
              </w:rPr>
              <w:t>cunoștințe aprofundate privind impactul socio-tehnic și economic al deciziilor inginerești industriale și cunoaște metode de evaluare a acestora.</w:t>
            </w:r>
          </w:p>
        </w:tc>
        <w:tc>
          <w:tcPr>
            <w:tcW w:w="185" w:type="pct"/>
            <w:tcBorders>
              <w:top w:val="single" w:sz="4" w:space="0" w:color="auto"/>
              <w:left w:val="double" w:sz="6" w:space="0" w:color="auto"/>
              <w:bottom w:val="single" w:sz="4" w:space="0" w:color="auto"/>
            </w:tcBorders>
            <w:shd w:val="clear" w:color="auto" w:fill="FDE9D9" w:themeFill="accent6" w:themeFillTint="33"/>
          </w:tcPr>
          <w:p w14:paraId="129F2FCA" w14:textId="77777777" w:rsidR="00A953F4" w:rsidRPr="00842ABD" w:rsidRDefault="00A953F4" w:rsidP="00873B32">
            <w:pPr>
              <w:jc w:val="center"/>
              <w:rPr>
                <w:rFonts w:ascii="Aptos" w:hAnsi="Aptos"/>
                <w:sz w:val="22"/>
                <w:szCs w:val="22"/>
              </w:rPr>
            </w:pPr>
          </w:p>
        </w:tc>
        <w:tc>
          <w:tcPr>
            <w:tcW w:w="230" w:type="pct"/>
            <w:tcBorders>
              <w:top w:val="single" w:sz="4" w:space="0" w:color="auto"/>
              <w:bottom w:val="single" w:sz="4" w:space="0" w:color="auto"/>
            </w:tcBorders>
            <w:shd w:val="clear" w:color="auto" w:fill="E36C0A" w:themeFill="accent6" w:themeFillShade="BF"/>
          </w:tcPr>
          <w:p w14:paraId="7FF914D9" w14:textId="143AE3D7" w:rsidR="00A953F4" w:rsidRPr="00842ABD" w:rsidRDefault="00A953F4" w:rsidP="00873B32">
            <w:pPr>
              <w:jc w:val="center"/>
              <w:rPr>
                <w:rFonts w:ascii="Aptos" w:hAnsi="Aptos"/>
                <w:sz w:val="22"/>
                <w:szCs w:val="22"/>
              </w:rPr>
            </w:pPr>
          </w:p>
        </w:tc>
        <w:tc>
          <w:tcPr>
            <w:tcW w:w="184" w:type="pct"/>
            <w:tcBorders>
              <w:top w:val="single" w:sz="4" w:space="0" w:color="auto"/>
              <w:bottom w:val="single" w:sz="4" w:space="0" w:color="auto"/>
            </w:tcBorders>
            <w:shd w:val="clear" w:color="auto" w:fill="FDE9D9" w:themeFill="accent6" w:themeFillTint="33"/>
          </w:tcPr>
          <w:p w14:paraId="11A1B914" w14:textId="77777777" w:rsidR="00A953F4" w:rsidRPr="00842ABD" w:rsidRDefault="00A953F4" w:rsidP="00873B32">
            <w:pPr>
              <w:jc w:val="center"/>
              <w:rPr>
                <w:rFonts w:ascii="Aptos" w:hAnsi="Aptos"/>
                <w:sz w:val="22"/>
                <w:szCs w:val="22"/>
              </w:rPr>
            </w:pPr>
          </w:p>
        </w:tc>
        <w:tc>
          <w:tcPr>
            <w:tcW w:w="185" w:type="pct"/>
            <w:tcBorders>
              <w:top w:val="single" w:sz="4" w:space="0" w:color="auto"/>
              <w:bottom w:val="single" w:sz="4" w:space="0" w:color="auto"/>
            </w:tcBorders>
            <w:shd w:val="clear" w:color="auto" w:fill="E36C0A" w:themeFill="accent6" w:themeFillShade="BF"/>
          </w:tcPr>
          <w:p w14:paraId="0445EBA4" w14:textId="45DB96F4" w:rsidR="00A953F4" w:rsidRPr="00842ABD" w:rsidRDefault="00A953F4" w:rsidP="00873B32">
            <w:pPr>
              <w:jc w:val="center"/>
              <w:rPr>
                <w:rFonts w:ascii="Aptos" w:hAnsi="Aptos"/>
                <w:sz w:val="22"/>
                <w:szCs w:val="22"/>
              </w:rPr>
            </w:pPr>
          </w:p>
        </w:tc>
        <w:tc>
          <w:tcPr>
            <w:tcW w:w="184" w:type="pct"/>
            <w:tcBorders>
              <w:top w:val="single" w:sz="4" w:space="0" w:color="auto"/>
              <w:bottom w:val="single" w:sz="4" w:space="0" w:color="auto"/>
            </w:tcBorders>
            <w:shd w:val="clear" w:color="auto" w:fill="FDE9D9" w:themeFill="accent6" w:themeFillTint="33"/>
          </w:tcPr>
          <w:p w14:paraId="096DAEF9" w14:textId="77777777" w:rsidR="00A953F4" w:rsidRPr="00842ABD" w:rsidRDefault="00A953F4" w:rsidP="00873B32">
            <w:pPr>
              <w:jc w:val="center"/>
              <w:rPr>
                <w:rFonts w:ascii="Aptos" w:hAnsi="Aptos"/>
                <w:sz w:val="22"/>
                <w:szCs w:val="22"/>
              </w:rPr>
            </w:pPr>
          </w:p>
        </w:tc>
        <w:tc>
          <w:tcPr>
            <w:tcW w:w="230" w:type="pct"/>
            <w:tcBorders>
              <w:top w:val="single" w:sz="4" w:space="0" w:color="auto"/>
              <w:bottom w:val="single" w:sz="4" w:space="0" w:color="auto"/>
            </w:tcBorders>
            <w:shd w:val="clear" w:color="auto" w:fill="FDE9D9" w:themeFill="accent6" w:themeFillTint="33"/>
          </w:tcPr>
          <w:p w14:paraId="4FDE495E" w14:textId="77777777" w:rsidR="00A953F4" w:rsidRPr="00842ABD" w:rsidRDefault="00A953F4" w:rsidP="00873B32">
            <w:pPr>
              <w:jc w:val="center"/>
              <w:rPr>
                <w:rFonts w:ascii="Aptos" w:hAnsi="Aptos"/>
                <w:sz w:val="22"/>
                <w:szCs w:val="22"/>
              </w:rPr>
            </w:pPr>
          </w:p>
        </w:tc>
        <w:tc>
          <w:tcPr>
            <w:tcW w:w="277" w:type="pct"/>
            <w:tcBorders>
              <w:top w:val="single" w:sz="4" w:space="0" w:color="auto"/>
              <w:bottom w:val="single" w:sz="4" w:space="0" w:color="auto"/>
            </w:tcBorders>
            <w:shd w:val="clear" w:color="auto" w:fill="FDE9D9" w:themeFill="accent6" w:themeFillTint="33"/>
          </w:tcPr>
          <w:p w14:paraId="6C6A1694" w14:textId="77777777" w:rsidR="00A953F4" w:rsidRPr="00842ABD" w:rsidRDefault="00A953F4" w:rsidP="00873B32">
            <w:pPr>
              <w:jc w:val="center"/>
              <w:rPr>
                <w:rFonts w:ascii="Aptos" w:hAnsi="Aptos"/>
                <w:sz w:val="22"/>
                <w:szCs w:val="22"/>
              </w:rPr>
            </w:pPr>
          </w:p>
        </w:tc>
        <w:tc>
          <w:tcPr>
            <w:tcW w:w="184" w:type="pct"/>
            <w:tcBorders>
              <w:top w:val="single" w:sz="4" w:space="0" w:color="auto"/>
              <w:bottom w:val="single" w:sz="4" w:space="0" w:color="auto"/>
            </w:tcBorders>
            <w:shd w:val="clear" w:color="auto" w:fill="FDE9D9" w:themeFill="accent6" w:themeFillTint="33"/>
          </w:tcPr>
          <w:p w14:paraId="4A7ABA2D" w14:textId="77777777" w:rsidR="00A953F4" w:rsidRPr="00842ABD" w:rsidRDefault="00A953F4" w:rsidP="00873B32">
            <w:pPr>
              <w:jc w:val="center"/>
              <w:rPr>
                <w:rFonts w:ascii="Aptos" w:hAnsi="Aptos"/>
                <w:sz w:val="22"/>
                <w:szCs w:val="22"/>
              </w:rPr>
            </w:pPr>
          </w:p>
        </w:tc>
        <w:tc>
          <w:tcPr>
            <w:tcW w:w="184" w:type="pct"/>
            <w:tcBorders>
              <w:top w:val="single" w:sz="4" w:space="0" w:color="auto"/>
              <w:bottom w:val="single" w:sz="4" w:space="0" w:color="auto"/>
            </w:tcBorders>
            <w:shd w:val="clear" w:color="auto" w:fill="FDE9D9" w:themeFill="accent6" w:themeFillTint="33"/>
          </w:tcPr>
          <w:p w14:paraId="71AACA24" w14:textId="77777777" w:rsidR="00A953F4" w:rsidRPr="00842ABD" w:rsidRDefault="00A953F4" w:rsidP="00873B32">
            <w:pPr>
              <w:jc w:val="center"/>
              <w:rPr>
                <w:rFonts w:ascii="Aptos" w:hAnsi="Aptos"/>
                <w:sz w:val="22"/>
                <w:szCs w:val="22"/>
              </w:rPr>
            </w:pPr>
          </w:p>
        </w:tc>
        <w:tc>
          <w:tcPr>
            <w:tcW w:w="185" w:type="pct"/>
            <w:tcBorders>
              <w:top w:val="single" w:sz="4" w:space="0" w:color="auto"/>
              <w:bottom w:val="single" w:sz="4" w:space="0" w:color="auto"/>
              <w:right w:val="double" w:sz="6" w:space="0" w:color="auto"/>
            </w:tcBorders>
            <w:shd w:val="clear" w:color="auto" w:fill="E36C0A" w:themeFill="accent6" w:themeFillShade="BF"/>
          </w:tcPr>
          <w:p w14:paraId="1D60CC73" w14:textId="034D41A2" w:rsidR="00A953F4" w:rsidRPr="00842ABD" w:rsidRDefault="00A953F4" w:rsidP="00873B32">
            <w:pPr>
              <w:jc w:val="center"/>
              <w:rPr>
                <w:rFonts w:ascii="Aptos" w:hAnsi="Aptos"/>
                <w:sz w:val="22"/>
                <w:szCs w:val="22"/>
              </w:rPr>
            </w:pPr>
          </w:p>
        </w:tc>
        <w:tc>
          <w:tcPr>
            <w:tcW w:w="230" w:type="pct"/>
            <w:tcBorders>
              <w:left w:val="double" w:sz="6" w:space="0" w:color="auto"/>
            </w:tcBorders>
            <w:shd w:val="clear" w:color="auto" w:fill="FDE9D9" w:themeFill="accent6" w:themeFillTint="33"/>
          </w:tcPr>
          <w:p w14:paraId="4932E7CD" w14:textId="77777777" w:rsidR="00A953F4" w:rsidRPr="00842ABD" w:rsidRDefault="00A953F4" w:rsidP="00873B32">
            <w:pPr>
              <w:jc w:val="center"/>
              <w:rPr>
                <w:rFonts w:ascii="Aptos" w:hAnsi="Aptos"/>
                <w:sz w:val="22"/>
                <w:szCs w:val="22"/>
              </w:rPr>
            </w:pPr>
          </w:p>
        </w:tc>
        <w:tc>
          <w:tcPr>
            <w:tcW w:w="230" w:type="pct"/>
            <w:shd w:val="clear" w:color="auto" w:fill="FDE9D9" w:themeFill="accent6" w:themeFillTint="33"/>
          </w:tcPr>
          <w:p w14:paraId="18D1172C" w14:textId="77777777" w:rsidR="00A953F4" w:rsidRPr="00842ABD" w:rsidRDefault="00A953F4" w:rsidP="00873B32">
            <w:pPr>
              <w:jc w:val="center"/>
              <w:rPr>
                <w:rFonts w:ascii="Aptos" w:hAnsi="Aptos"/>
                <w:sz w:val="22"/>
                <w:szCs w:val="22"/>
              </w:rPr>
            </w:pPr>
          </w:p>
        </w:tc>
        <w:tc>
          <w:tcPr>
            <w:tcW w:w="231" w:type="pct"/>
            <w:tcBorders>
              <w:top w:val="single" w:sz="4" w:space="0" w:color="auto"/>
            </w:tcBorders>
            <w:shd w:val="clear" w:color="auto" w:fill="FDE9D9" w:themeFill="accent6" w:themeFillTint="33"/>
          </w:tcPr>
          <w:p w14:paraId="65B7FA96" w14:textId="77777777" w:rsidR="00A953F4" w:rsidRPr="00842ABD" w:rsidRDefault="00A953F4" w:rsidP="00873B32">
            <w:pPr>
              <w:jc w:val="center"/>
              <w:rPr>
                <w:rFonts w:ascii="Aptos" w:hAnsi="Aptos"/>
                <w:sz w:val="22"/>
                <w:szCs w:val="22"/>
              </w:rPr>
            </w:pPr>
          </w:p>
        </w:tc>
        <w:tc>
          <w:tcPr>
            <w:tcW w:w="184" w:type="pct"/>
            <w:tcBorders>
              <w:top w:val="single" w:sz="4" w:space="0" w:color="auto"/>
              <w:bottom w:val="single" w:sz="4" w:space="0" w:color="auto"/>
            </w:tcBorders>
            <w:shd w:val="clear" w:color="auto" w:fill="E36C0A" w:themeFill="accent6" w:themeFillShade="BF"/>
          </w:tcPr>
          <w:p w14:paraId="32FB3858" w14:textId="5ED09767" w:rsidR="00A953F4" w:rsidRPr="00842ABD" w:rsidRDefault="00A953F4" w:rsidP="00873B32">
            <w:pPr>
              <w:jc w:val="center"/>
              <w:rPr>
                <w:rFonts w:ascii="Aptos" w:hAnsi="Aptos"/>
                <w:sz w:val="22"/>
                <w:szCs w:val="22"/>
              </w:rPr>
            </w:pPr>
          </w:p>
        </w:tc>
        <w:tc>
          <w:tcPr>
            <w:tcW w:w="184" w:type="pct"/>
            <w:tcBorders>
              <w:top w:val="single" w:sz="4" w:space="0" w:color="auto"/>
              <w:bottom w:val="single" w:sz="4" w:space="0" w:color="auto"/>
            </w:tcBorders>
            <w:shd w:val="clear" w:color="auto" w:fill="E36C0A" w:themeFill="accent6" w:themeFillShade="BF"/>
          </w:tcPr>
          <w:p w14:paraId="50D101EB" w14:textId="719E3E80" w:rsidR="00A953F4" w:rsidRPr="00842ABD" w:rsidRDefault="00A953F4" w:rsidP="00873B32">
            <w:pPr>
              <w:jc w:val="center"/>
              <w:rPr>
                <w:rFonts w:ascii="Aptos" w:hAnsi="Aptos"/>
                <w:sz w:val="22"/>
                <w:szCs w:val="22"/>
              </w:rPr>
            </w:pPr>
          </w:p>
        </w:tc>
        <w:tc>
          <w:tcPr>
            <w:tcW w:w="185" w:type="pct"/>
            <w:tcBorders>
              <w:top w:val="single" w:sz="4" w:space="0" w:color="auto"/>
              <w:bottom w:val="single" w:sz="4" w:space="0" w:color="auto"/>
            </w:tcBorders>
            <w:shd w:val="clear" w:color="auto" w:fill="E36C0A" w:themeFill="accent6" w:themeFillShade="BF"/>
          </w:tcPr>
          <w:p w14:paraId="74ABE69B" w14:textId="3842B172" w:rsidR="00A953F4" w:rsidRPr="00842ABD" w:rsidRDefault="00A953F4" w:rsidP="00873B32">
            <w:pPr>
              <w:jc w:val="center"/>
              <w:rPr>
                <w:rFonts w:ascii="Aptos" w:hAnsi="Aptos"/>
                <w:sz w:val="22"/>
                <w:szCs w:val="22"/>
              </w:rPr>
            </w:pPr>
          </w:p>
        </w:tc>
        <w:tc>
          <w:tcPr>
            <w:tcW w:w="184" w:type="pct"/>
            <w:shd w:val="clear" w:color="auto" w:fill="FDE9D9" w:themeFill="accent6" w:themeFillTint="33"/>
          </w:tcPr>
          <w:p w14:paraId="2B8C6A79" w14:textId="77777777" w:rsidR="00A953F4" w:rsidRPr="00842ABD" w:rsidRDefault="00A953F4" w:rsidP="00873B32">
            <w:pPr>
              <w:jc w:val="center"/>
              <w:rPr>
                <w:rFonts w:ascii="Aptos" w:hAnsi="Aptos"/>
                <w:sz w:val="22"/>
                <w:szCs w:val="22"/>
              </w:rPr>
            </w:pPr>
          </w:p>
        </w:tc>
        <w:tc>
          <w:tcPr>
            <w:tcW w:w="230" w:type="pct"/>
            <w:tcBorders>
              <w:top w:val="single" w:sz="4" w:space="0" w:color="auto"/>
            </w:tcBorders>
            <w:shd w:val="clear" w:color="auto" w:fill="FDE9D9" w:themeFill="accent6" w:themeFillTint="33"/>
          </w:tcPr>
          <w:p w14:paraId="5FD5B8B8" w14:textId="77777777" w:rsidR="00A953F4" w:rsidRPr="00842ABD" w:rsidRDefault="00A953F4" w:rsidP="00873B32">
            <w:pPr>
              <w:jc w:val="center"/>
              <w:rPr>
                <w:rFonts w:ascii="Aptos" w:hAnsi="Aptos"/>
                <w:sz w:val="22"/>
                <w:szCs w:val="22"/>
              </w:rPr>
            </w:pPr>
          </w:p>
        </w:tc>
        <w:tc>
          <w:tcPr>
            <w:tcW w:w="184" w:type="pct"/>
            <w:shd w:val="clear" w:color="auto" w:fill="FDE9D9" w:themeFill="accent6" w:themeFillTint="33"/>
          </w:tcPr>
          <w:p w14:paraId="4F42CE65" w14:textId="77777777" w:rsidR="00A953F4" w:rsidRPr="00842ABD" w:rsidRDefault="00A953F4" w:rsidP="00873B32">
            <w:pPr>
              <w:jc w:val="center"/>
              <w:rPr>
                <w:rFonts w:ascii="Aptos" w:hAnsi="Aptos"/>
                <w:sz w:val="22"/>
                <w:szCs w:val="22"/>
              </w:rPr>
            </w:pPr>
          </w:p>
        </w:tc>
        <w:tc>
          <w:tcPr>
            <w:tcW w:w="211" w:type="pct"/>
            <w:tcBorders>
              <w:top w:val="single" w:sz="4" w:space="0" w:color="auto"/>
            </w:tcBorders>
            <w:shd w:val="clear" w:color="auto" w:fill="FDE9D9" w:themeFill="accent6" w:themeFillTint="33"/>
          </w:tcPr>
          <w:p w14:paraId="7A9CA228" w14:textId="77777777" w:rsidR="00A953F4" w:rsidRPr="00842ABD" w:rsidRDefault="00A953F4" w:rsidP="00873B32">
            <w:pPr>
              <w:jc w:val="center"/>
              <w:rPr>
                <w:rFonts w:ascii="Aptos" w:hAnsi="Aptos"/>
                <w:sz w:val="22"/>
                <w:szCs w:val="22"/>
              </w:rPr>
            </w:pPr>
          </w:p>
        </w:tc>
      </w:tr>
      <w:tr w:rsidR="00A953F4" w:rsidRPr="0014754D" w14:paraId="226A1050" w14:textId="6605D150" w:rsidTr="00E456C7">
        <w:tc>
          <w:tcPr>
            <w:tcW w:w="91" w:type="pct"/>
            <w:vMerge/>
            <w:tcBorders>
              <w:top w:val="single" w:sz="4" w:space="0" w:color="auto"/>
              <w:bottom w:val="double" w:sz="6" w:space="0" w:color="auto"/>
            </w:tcBorders>
            <w:shd w:val="clear" w:color="auto" w:fill="FDE9D9" w:themeFill="accent6" w:themeFillTint="33"/>
          </w:tcPr>
          <w:p w14:paraId="5810546A" w14:textId="77777777" w:rsidR="00A953F4" w:rsidRPr="0014754D" w:rsidRDefault="00A953F4" w:rsidP="00873B32">
            <w:pPr>
              <w:jc w:val="center"/>
              <w:rPr>
                <w:rFonts w:ascii="Aptos" w:hAnsi="Aptos"/>
                <w:bCs/>
                <w:i/>
                <w:iCs/>
                <w:sz w:val="16"/>
                <w:szCs w:val="16"/>
                <w:highlight w:val="yellow"/>
              </w:rPr>
            </w:pPr>
          </w:p>
        </w:tc>
        <w:tc>
          <w:tcPr>
            <w:tcW w:w="828" w:type="pct"/>
            <w:tcBorders>
              <w:right w:val="double" w:sz="6" w:space="0" w:color="auto"/>
            </w:tcBorders>
            <w:shd w:val="clear" w:color="auto" w:fill="FDE9D9" w:themeFill="accent6" w:themeFillTint="33"/>
          </w:tcPr>
          <w:p w14:paraId="3D0FB201" w14:textId="3D31E58C" w:rsidR="00A953F4" w:rsidRPr="00665116" w:rsidRDefault="00A953F4" w:rsidP="00873B32">
            <w:pPr>
              <w:rPr>
                <w:rFonts w:ascii="Aptos" w:hAnsi="Aptos"/>
                <w:i/>
                <w:iCs/>
                <w:spacing w:val="-8"/>
                <w:sz w:val="12"/>
                <w:szCs w:val="12"/>
                <w:highlight w:val="yellow"/>
              </w:rPr>
            </w:pPr>
            <w:r w:rsidRPr="00B10DA0">
              <w:rPr>
                <w:rFonts w:ascii="Aptos" w:hAnsi="Aptos"/>
                <w:b/>
                <w:bCs/>
                <w:color w:val="000000" w:themeColor="text1"/>
                <w:spacing w:val="-8"/>
                <w:sz w:val="16"/>
                <w:szCs w:val="16"/>
              </w:rPr>
              <w:t>C.4.</w:t>
            </w:r>
            <w:r w:rsidRPr="00A953F4">
              <w:rPr>
                <w:rFonts w:ascii="Aptos" w:hAnsi="Aptos"/>
                <w:color w:val="000000" w:themeColor="text1"/>
                <w:spacing w:val="-8"/>
                <w:sz w:val="16"/>
                <w:szCs w:val="16"/>
              </w:rPr>
              <w:t xml:space="preserve"> </w:t>
            </w:r>
            <w:r w:rsidRPr="00665116">
              <w:rPr>
                <w:rFonts w:ascii="Aptos" w:hAnsi="Aptos"/>
                <w:color w:val="000000" w:themeColor="text1"/>
                <w:spacing w:val="-8"/>
                <w:sz w:val="12"/>
                <w:szCs w:val="12"/>
              </w:rPr>
              <w:t xml:space="preserve">Drd./Doctorul are capacitatea de a poziționa critic propria cercetare în contextul cunoașterii internaționale </w:t>
            </w:r>
            <w:r w:rsidRPr="00806D6F">
              <w:rPr>
                <w:rFonts w:ascii="Aptos" w:hAnsi="Aptos"/>
                <w:color w:val="000000" w:themeColor="text1"/>
                <w:sz w:val="12"/>
                <w:szCs w:val="12"/>
              </w:rPr>
              <w:t>actuale, în domeniul inginerie industrial</w:t>
            </w:r>
            <w:r w:rsidR="00806D6F">
              <w:rPr>
                <w:rFonts w:ascii="Aptos" w:hAnsi="Aptos"/>
                <w:color w:val="000000" w:themeColor="text1"/>
                <w:sz w:val="12"/>
                <w:szCs w:val="12"/>
              </w:rPr>
              <w:t>ă</w:t>
            </w:r>
            <w:r w:rsidRPr="00806D6F">
              <w:rPr>
                <w:rFonts w:ascii="Aptos" w:hAnsi="Aptos"/>
                <w:color w:val="000000" w:themeColor="text1"/>
                <w:sz w:val="12"/>
                <w:szCs w:val="12"/>
              </w:rPr>
              <w:t>.</w:t>
            </w:r>
          </w:p>
        </w:tc>
        <w:tc>
          <w:tcPr>
            <w:tcW w:w="185" w:type="pct"/>
            <w:tcBorders>
              <w:top w:val="single" w:sz="4" w:space="0" w:color="auto"/>
              <w:left w:val="double" w:sz="6" w:space="0" w:color="auto"/>
              <w:bottom w:val="single" w:sz="4" w:space="0" w:color="auto"/>
            </w:tcBorders>
            <w:shd w:val="clear" w:color="auto" w:fill="E36C0A" w:themeFill="accent6" w:themeFillShade="BF"/>
          </w:tcPr>
          <w:p w14:paraId="1E2C9F0A" w14:textId="51FA5EF5" w:rsidR="00A953F4" w:rsidRPr="00842ABD" w:rsidRDefault="00A953F4" w:rsidP="00873B32">
            <w:pPr>
              <w:jc w:val="center"/>
              <w:rPr>
                <w:rFonts w:ascii="Aptos" w:hAnsi="Aptos"/>
                <w:sz w:val="22"/>
                <w:szCs w:val="22"/>
              </w:rPr>
            </w:pPr>
          </w:p>
        </w:tc>
        <w:tc>
          <w:tcPr>
            <w:tcW w:w="230" w:type="pct"/>
            <w:tcBorders>
              <w:top w:val="single" w:sz="4" w:space="0" w:color="auto"/>
              <w:bottom w:val="single" w:sz="4" w:space="0" w:color="auto"/>
            </w:tcBorders>
            <w:shd w:val="clear" w:color="auto" w:fill="E36C0A" w:themeFill="accent6" w:themeFillShade="BF"/>
          </w:tcPr>
          <w:p w14:paraId="30DE11D5" w14:textId="035794F6" w:rsidR="00A953F4" w:rsidRPr="00842ABD" w:rsidRDefault="00A953F4" w:rsidP="00873B32">
            <w:pPr>
              <w:jc w:val="center"/>
              <w:rPr>
                <w:rFonts w:ascii="Aptos" w:hAnsi="Aptos"/>
                <w:sz w:val="22"/>
                <w:szCs w:val="22"/>
              </w:rPr>
            </w:pPr>
          </w:p>
        </w:tc>
        <w:tc>
          <w:tcPr>
            <w:tcW w:w="184" w:type="pct"/>
            <w:tcBorders>
              <w:top w:val="single" w:sz="4" w:space="0" w:color="auto"/>
              <w:bottom w:val="single" w:sz="4" w:space="0" w:color="auto"/>
            </w:tcBorders>
            <w:shd w:val="clear" w:color="auto" w:fill="E36C0A" w:themeFill="accent6" w:themeFillShade="BF"/>
          </w:tcPr>
          <w:p w14:paraId="525EF1FE" w14:textId="06659D7E" w:rsidR="00A953F4" w:rsidRPr="00842ABD" w:rsidRDefault="00A953F4" w:rsidP="00873B32">
            <w:pPr>
              <w:jc w:val="center"/>
              <w:rPr>
                <w:rFonts w:ascii="Aptos" w:hAnsi="Aptos"/>
                <w:sz w:val="22"/>
                <w:szCs w:val="22"/>
              </w:rPr>
            </w:pPr>
          </w:p>
        </w:tc>
        <w:tc>
          <w:tcPr>
            <w:tcW w:w="185" w:type="pct"/>
            <w:tcBorders>
              <w:top w:val="single" w:sz="4" w:space="0" w:color="auto"/>
              <w:bottom w:val="single" w:sz="4" w:space="0" w:color="auto"/>
            </w:tcBorders>
            <w:shd w:val="clear" w:color="auto" w:fill="FDE9D9" w:themeFill="accent6" w:themeFillTint="33"/>
          </w:tcPr>
          <w:p w14:paraId="1F768068" w14:textId="77777777" w:rsidR="00A953F4" w:rsidRPr="00842ABD" w:rsidRDefault="00A953F4" w:rsidP="00873B32">
            <w:pPr>
              <w:jc w:val="center"/>
              <w:rPr>
                <w:rFonts w:ascii="Aptos" w:hAnsi="Aptos"/>
                <w:sz w:val="22"/>
                <w:szCs w:val="22"/>
              </w:rPr>
            </w:pPr>
          </w:p>
        </w:tc>
        <w:tc>
          <w:tcPr>
            <w:tcW w:w="184" w:type="pct"/>
            <w:tcBorders>
              <w:top w:val="single" w:sz="4" w:space="0" w:color="auto"/>
              <w:bottom w:val="single" w:sz="4" w:space="0" w:color="auto"/>
            </w:tcBorders>
            <w:shd w:val="clear" w:color="auto" w:fill="E36C0A" w:themeFill="accent6" w:themeFillShade="BF"/>
          </w:tcPr>
          <w:p w14:paraId="2028D52C" w14:textId="144A6DDE" w:rsidR="00A953F4" w:rsidRPr="00842ABD" w:rsidRDefault="00A953F4" w:rsidP="00873B32">
            <w:pPr>
              <w:jc w:val="center"/>
              <w:rPr>
                <w:rFonts w:ascii="Aptos" w:hAnsi="Aptos"/>
                <w:sz w:val="22"/>
                <w:szCs w:val="22"/>
              </w:rPr>
            </w:pPr>
          </w:p>
        </w:tc>
        <w:tc>
          <w:tcPr>
            <w:tcW w:w="230" w:type="pct"/>
            <w:tcBorders>
              <w:top w:val="single" w:sz="4" w:space="0" w:color="auto"/>
              <w:bottom w:val="single" w:sz="4" w:space="0" w:color="auto"/>
            </w:tcBorders>
            <w:shd w:val="clear" w:color="auto" w:fill="E36C0A" w:themeFill="accent6" w:themeFillShade="BF"/>
          </w:tcPr>
          <w:p w14:paraId="5986C616" w14:textId="5EE1B786" w:rsidR="00A953F4" w:rsidRPr="00842ABD" w:rsidRDefault="00A953F4" w:rsidP="00873B32">
            <w:pPr>
              <w:jc w:val="center"/>
              <w:rPr>
                <w:rFonts w:ascii="Aptos" w:hAnsi="Aptos"/>
                <w:sz w:val="22"/>
                <w:szCs w:val="22"/>
              </w:rPr>
            </w:pPr>
          </w:p>
        </w:tc>
        <w:tc>
          <w:tcPr>
            <w:tcW w:w="277" w:type="pct"/>
            <w:tcBorders>
              <w:top w:val="single" w:sz="4" w:space="0" w:color="auto"/>
              <w:bottom w:val="single" w:sz="4" w:space="0" w:color="auto"/>
            </w:tcBorders>
            <w:shd w:val="clear" w:color="auto" w:fill="E36C0A" w:themeFill="accent6" w:themeFillShade="BF"/>
          </w:tcPr>
          <w:p w14:paraId="08EED4EA" w14:textId="32436761" w:rsidR="00A953F4" w:rsidRPr="00842ABD" w:rsidRDefault="00A953F4" w:rsidP="00873B32">
            <w:pPr>
              <w:jc w:val="center"/>
              <w:rPr>
                <w:rFonts w:ascii="Aptos" w:hAnsi="Aptos"/>
                <w:sz w:val="22"/>
                <w:szCs w:val="22"/>
              </w:rPr>
            </w:pPr>
          </w:p>
        </w:tc>
        <w:tc>
          <w:tcPr>
            <w:tcW w:w="184" w:type="pct"/>
            <w:tcBorders>
              <w:top w:val="single" w:sz="4" w:space="0" w:color="auto"/>
              <w:bottom w:val="single" w:sz="4" w:space="0" w:color="auto"/>
            </w:tcBorders>
            <w:shd w:val="clear" w:color="auto" w:fill="FDE9D9" w:themeFill="accent6" w:themeFillTint="33"/>
          </w:tcPr>
          <w:p w14:paraId="37281153" w14:textId="77777777" w:rsidR="00A953F4" w:rsidRPr="00842ABD" w:rsidRDefault="00A953F4" w:rsidP="00873B32">
            <w:pPr>
              <w:jc w:val="center"/>
              <w:rPr>
                <w:rFonts w:ascii="Aptos" w:hAnsi="Aptos"/>
                <w:sz w:val="22"/>
                <w:szCs w:val="22"/>
              </w:rPr>
            </w:pPr>
          </w:p>
        </w:tc>
        <w:tc>
          <w:tcPr>
            <w:tcW w:w="184" w:type="pct"/>
            <w:tcBorders>
              <w:top w:val="single" w:sz="4" w:space="0" w:color="auto"/>
              <w:bottom w:val="single" w:sz="4" w:space="0" w:color="auto"/>
            </w:tcBorders>
            <w:shd w:val="clear" w:color="auto" w:fill="FDE9D9" w:themeFill="accent6" w:themeFillTint="33"/>
          </w:tcPr>
          <w:p w14:paraId="34C30C26" w14:textId="77777777" w:rsidR="00A953F4" w:rsidRPr="00842ABD" w:rsidRDefault="00A953F4" w:rsidP="00873B32">
            <w:pPr>
              <w:jc w:val="center"/>
              <w:rPr>
                <w:rFonts w:ascii="Aptos" w:hAnsi="Aptos"/>
                <w:sz w:val="22"/>
                <w:szCs w:val="22"/>
              </w:rPr>
            </w:pPr>
          </w:p>
        </w:tc>
        <w:tc>
          <w:tcPr>
            <w:tcW w:w="185" w:type="pct"/>
            <w:tcBorders>
              <w:top w:val="single" w:sz="4" w:space="0" w:color="auto"/>
              <w:bottom w:val="single" w:sz="4" w:space="0" w:color="auto"/>
              <w:right w:val="double" w:sz="6" w:space="0" w:color="auto"/>
            </w:tcBorders>
            <w:shd w:val="clear" w:color="auto" w:fill="FDE9D9" w:themeFill="accent6" w:themeFillTint="33"/>
          </w:tcPr>
          <w:p w14:paraId="2581E674" w14:textId="77777777" w:rsidR="00A953F4" w:rsidRPr="00842ABD" w:rsidRDefault="00A953F4" w:rsidP="00873B32">
            <w:pPr>
              <w:jc w:val="center"/>
              <w:rPr>
                <w:rFonts w:ascii="Aptos" w:hAnsi="Aptos"/>
                <w:sz w:val="22"/>
                <w:szCs w:val="22"/>
              </w:rPr>
            </w:pPr>
          </w:p>
        </w:tc>
        <w:tc>
          <w:tcPr>
            <w:tcW w:w="230" w:type="pct"/>
            <w:tcBorders>
              <w:left w:val="double" w:sz="6" w:space="0" w:color="auto"/>
            </w:tcBorders>
            <w:shd w:val="clear" w:color="auto" w:fill="FDE9D9" w:themeFill="accent6" w:themeFillTint="33"/>
          </w:tcPr>
          <w:p w14:paraId="5A939B48" w14:textId="77777777" w:rsidR="00A953F4" w:rsidRPr="00842ABD" w:rsidRDefault="00A953F4" w:rsidP="00873B32">
            <w:pPr>
              <w:jc w:val="center"/>
              <w:rPr>
                <w:rFonts w:ascii="Aptos" w:hAnsi="Aptos"/>
                <w:sz w:val="22"/>
                <w:szCs w:val="22"/>
              </w:rPr>
            </w:pPr>
          </w:p>
        </w:tc>
        <w:tc>
          <w:tcPr>
            <w:tcW w:w="230" w:type="pct"/>
            <w:shd w:val="clear" w:color="auto" w:fill="FDE9D9" w:themeFill="accent6" w:themeFillTint="33"/>
          </w:tcPr>
          <w:p w14:paraId="54DB46D6" w14:textId="77777777" w:rsidR="00A953F4" w:rsidRPr="00842ABD" w:rsidRDefault="00A953F4" w:rsidP="00873B32">
            <w:pPr>
              <w:jc w:val="center"/>
              <w:rPr>
                <w:rFonts w:ascii="Aptos" w:hAnsi="Aptos"/>
                <w:sz w:val="22"/>
                <w:szCs w:val="22"/>
              </w:rPr>
            </w:pPr>
          </w:p>
        </w:tc>
        <w:tc>
          <w:tcPr>
            <w:tcW w:w="231" w:type="pct"/>
            <w:tcBorders>
              <w:bottom w:val="single" w:sz="4" w:space="0" w:color="auto"/>
            </w:tcBorders>
            <w:shd w:val="clear" w:color="auto" w:fill="FDE9D9" w:themeFill="accent6" w:themeFillTint="33"/>
          </w:tcPr>
          <w:p w14:paraId="6E9FC333" w14:textId="77777777" w:rsidR="00A953F4" w:rsidRPr="00842ABD" w:rsidRDefault="00A953F4" w:rsidP="00873B32">
            <w:pPr>
              <w:jc w:val="center"/>
              <w:rPr>
                <w:rFonts w:ascii="Aptos" w:hAnsi="Aptos"/>
                <w:sz w:val="22"/>
                <w:szCs w:val="22"/>
              </w:rPr>
            </w:pPr>
          </w:p>
        </w:tc>
        <w:tc>
          <w:tcPr>
            <w:tcW w:w="184" w:type="pct"/>
            <w:tcBorders>
              <w:top w:val="single" w:sz="4" w:space="0" w:color="auto"/>
            </w:tcBorders>
            <w:shd w:val="clear" w:color="auto" w:fill="FDE9D9" w:themeFill="accent6" w:themeFillTint="33"/>
          </w:tcPr>
          <w:p w14:paraId="1840775E" w14:textId="77777777" w:rsidR="00A953F4" w:rsidRPr="00842ABD" w:rsidRDefault="00A953F4" w:rsidP="00873B32">
            <w:pPr>
              <w:jc w:val="center"/>
              <w:rPr>
                <w:rFonts w:ascii="Aptos" w:hAnsi="Aptos"/>
                <w:sz w:val="22"/>
                <w:szCs w:val="22"/>
              </w:rPr>
            </w:pPr>
          </w:p>
        </w:tc>
        <w:tc>
          <w:tcPr>
            <w:tcW w:w="184" w:type="pct"/>
            <w:tcBorders>
              <w:top w:val="single" w:sz="4" w:space="0" w:color="auto"/>
            </w:tcBorders>
            <w:shd w:val="clear" w:color="auto" w:fill="FDE9D9" w:themeFill="accent6" w:themeFillTint="33"/>
          </w:tcPr>
          <w:p w14:paraId="20A28B60" w14:textId="77777777" w:rsidR="00A953F4" w:rsidRPr="00842ABD" w:rsidRDefault="00A953F4" w:rsidP="00873B32">
            <w:pPr>
              <w:jc w:val="center"/>
              <w:rPr>
                <w:rFonts w:ascii="Aptos" w:hAnsi="Aptos"/>
                <w:sz w:val="22"/>
                <w:szCs w:val="22"/>
              </w:rPr>
            </w:pPr>
          </w:p>
        </w:tc>
        <w:tc>
          <w:tcPr>
            <w:tcW w:w="185" w:type="pct"/>
            <w:tcBorders>
              <w:top w:val="single" w:sz="4" w:space="0" w:color="auto"/>
            </w:tcBorders>
            <w:shd w:val="clear" w:color="auto" w:fill="FDE9D9" w:themeFill="accent6" w:themeFillTint="33"/>
          </w:tcPr>
          <w:p w14:paraId="74B9A632" w14:textId="77777777" w:rsidR="00A953F4" w:rsidRPr="00842ABD" w:rsidRDefault="00A953F4" w:rsidP="00873B32">
            <w:pPr>
              <w:jc w:val="center"/>
              <w:rPr>
                <w:rFonts w:ascii="Aptos" w:hAnsi="Aptos"/>
                <w:sz w:val="22"/>
                <w:szCs w:val="22"/>
              </w:rPr>
            </w:pPr>
          </w:p>
        </w:tc>
        <w:tc>
          <w:tcPr>
            <w:tcW w:w="184" w:type="pct"/>
            <w:shd w:val="clear" w:color="auto" w:fill="FDE9D9" w:themeFill="accent6" w:themeFillTint="33"/>
          </w:tcPr>
          <w:p w14:paraId="7F58367A" w14:textId="77777777" w:rsidR="00A953F4" w:rsidRPr="00842ABD" w:rsidRDefault="00A953F4" w:rsidP="00873B32">
            <w:pPr>
              <w:jc w:val="center"/>
              <w:rPr>
                <w:rFonts w:ascii="Aptos" w:hAnsi="Aptos"/>
                <w:sz w:val="22"/>
                <w:szCs w:val="22"/>
              </w:rPr>
            </w:pPr>
          </w:p>
        </w:tc>
        <w:tc>
          <w:tcPr>
            <w:tcW w:w="230" w:type="pct"/>
            <w:shd w:val="clear" w:color="auto" w:fill="FDE9D9" w:themeFill="accent6" w:themeFillTint="33"/>
          </w:tcPr>
          <w:p w14:paraId="48A63DB2" w14:textId="77777777" w:rsidR="00A953F4" w:rsidRPr="00842ABD" w:rsidRDefault="00A953F4" w:rsidP="00873B32">
            <w:pPr>
              <w:jc w:val="center"/>
              <w:rPr>
                <w:rFonts w:ascii="Aptos" w:hAnsi="Aptos"/>
                <w:sz w:val="22"/>
                <w:szCs w:val="22"/>
              </w:rPr>
            </w:pPr>
          </w:p>
        </w:tc>
        <w:tc>
          <w:tcPr>
            <w:tcW w:w="184" w:type="pct"/>
            <w:shd w:val="clear" w:color="auto" w:fill="FDE9D9" w:themeFill="accent6" w:themeFillTint="33"/>
          </w:tcPr>
          <w:p w14:paraId="5D45C5AB" w14:textId="77777777" w:rsidR="00A953F4" w:rsidRPr="00842ABD" w:rsidRDefault="00A953F4" w:rsidP="00873B32">
            <w:pPr>
              <w:jc w:val="center"/>
              <w:rPr>
                <w:rFonts w:ascii="Aptos" w:hAnsi="Aptos"/>
                <w:sz w:val="22"/>
                <w:szCs w:val="22"/>
              </w:rPr>
            </w:pPr>
          </w:p>
        </w:tc>
        <w:tc>
          <w:tcPr>
            <w:tcW w:w="211" w:type="pct"/>
            <w:shd w:val="clear" w:color="auto" w:fill="FDE9D9" w:themeFill="accent6" w:themeFillTint="33"/>
          </w:tcPr>
          <w:p w14:paraId="083BE2C7" w14:textId="77777777" w:rsidR="00A953F4" w:rsidRPr="00842ABD" w:rsidRDefault="00A953F4" w:rsidP="00873B32">
            <w:pPr>
              <w:jc w:val="center"/>
              <w:rPr>
                <w:rFonts w:ascii="Aptos" w:hAnsi="Aptos"/>
                <w:sz w:val="22"/>
                <w:szCs w:val="22"/>
              </w:rPr>
            </w:pPr>
          </w:p>
        </w:tc>
      </w:tr>
      <w:tr w:rsidR="00A953F4" w:rsidRPr="0014754D" w14:paraId="4A7BC4E2" w14:textId="7C77914E" w:rsidTr="00E456C7">
        <w:tc>
          <w:tcPr>
            <w:tcW w:w="91" w:type="pct"/>
            <w:vMerge/>
            <w:tcBorders>
              <w:top w:val="single" w:sz="4" w:space="0" w:color="auto"/>
              <w:bottom w:val="double" w:sz="6" w:space="0" w:color="auto"/>
            </w:tcBorders>
            <w:shd w:val="clear" w:color="auto" w:fill="FDE9D9" w:themeFill="accent6" w:themeFillTint="33"/>
          </w:tcPr>
          <w:p w14:paraId="16E6AC67" w14:textId="77777777" w:rsidR="00A953F4" w:rsidRPr="0014754D" w:rsidRDefault="00A953F4" w:rsidP="00873B32">
            <w:pPr>
              <w:jc w:val="center"/>
              <w:rPr>
                <w:rFonts w:ascii="Aptos" w:hAnsi="Aptos"/>
                <w:bCs/>
                <w:i/>
                <w:iCs/>
                <w:sz w:val="16"/>
                <w:szCs w:val="16"/>
                <w:highlight w:val="yellow"/>
              </w:rPr>
            </w:pPr>
          </w:p>
        </w:tc>
        <w:tc>
          <w:tcPr>
            <w:tcW w:w="828" w:type="pct"/>
            <w:tcBorders>
              <w:right w:val="double" w:sz="6" w:space="0" w:color="auto"/>
            </w:tcBorders>
            <w:shd w:val="clear" w:color="auto" w:fill="FDE9D9" w:themeFill="accent6" w:themeFillTint="33"/>
          </w:tcPr>
          <w:p w14:paraId="5A008A21" w14:textId="05F6A77E" w:rsidR="00A953F4" w:rsidRPr="00665116" w:rsidRDefault="00A953F4" w:rsidP="00873B32">
            <w:pPr>
              <w:rPr>
                <w:rFonts w:ascii="Aptos" w:hAnsi="Aptos"/>
                <w:i/>
                <w:iCs/>
                <w:spacing w:val="-8"/>
                <w:sz w:val="12"/>
                <w:szCs w:val="12"/>
                <w:highlight w:val="yellow"/>
              </w:rPr>
            </w:pPr>
            <w:r w:rsidRPr="00B10DA0">
              <w:rPr>
                <w:rFonts w:ascii="Aptos" w:hAnsi="Aptos"/>
                <w:b/>
                <w:bCs/>
                <w:color w:val="000000" w:themeColor="text1"/>
                <w:spacing w:val="-8"/>
                <w:sz w:val="16"/>
                <w:szCs w:val="16"/>
              </w:rPr>
              <w:t>C.5.</w:t>
            </w:r>
            <w:r w:rsidRPr="00A953F4">
              <w:rPr>
                <w:rFonts w:ascii="Aptos" w:hAnsi="Aptos"/>
                <w:color w:val="000000" w:themeColor="text1"/>
                <w:spacing w:val="-8"/>
                <w:sz w:val="16"/>
                <w:szCs w:val="16"/>
              </w:rPr>
              <w:t xml:space="preserve"> </w:t>
            </w:r>
            <w:r w:rsidRPr="00665116">
              <w:rPr>
                <w:rFonts w:ascii="Aptos" w:hAnsi="Aptos"/>
                <w:color w:val="000000" w:themeColor="text1"/>
                <w:spacing w:val="-8"/>
                <w:sz w:val="12"/>
                <w:szCs w:val="12"/>
              </w:rPr>
              <w:t xml:space="preserve">Doctorandul/Doctorul dovedește cunoștințe avansate și critice de frontieră privind sistemele de producție, ingineria proceselor industriale, optimizarea </w:t>
            </w:r>
            <w:r w:rsidRPr="00806D6F">
              <w:rPr>
                <w:rFonts w:ascii="Aptos" w:hAnsi="Aptos"/>
                <w:color w:val="000000" w:themeColor="text1"/>
                <w:sz w:val="12"/>
                <w:szCs w:val="12"/>
              </w:rPr>
              <w:t>sistemelor complexe și ingineria sistemică.</w:t>
            </w:r>
          </w:p>
        </w:tc>
        <w:tc>
          <w:tcPr>
            <w:tcW w:w="185" w:type="pct"/>
            <w:tcBorders>
              <w:top w:val="single" w:sz="4" w:space="0" w:color="auto"/>
              <w:left w:val="double" w:sz="6" w:space="0" w:color="auto"/>
              <w:bottom w:val="single" w:sz="4" w:space="0" w:color="auto"/>
            </w:tcBorders>
            <w:shd w:val="clear" w:color="auto" w:fill="E36C0A" w:themeFill="accent6" w:themeFillShade="BF"/>
          </w:tcPr>
          <w:p w14:paraId="61BFEF40" w14:textId="6CEBFBBE" w:rsidR="00A953F4" w:rsidRPr="00842ABD" w:rsidRDefault="00A953F4" w:rsidP="00873B32">
            <w:pPr>
              <w:jc w:val="center"/>
              <w:rPr>
                <w:rFonts w:ascii="Aptos" w:hAnsi="Aptos"/>
                <w:sz w:val="22"/>
                <w:szCs w:val="22"/>
              </w:rPr>
            </w:pPr>
          </w:p>
        </w:tc>
        <w:tc>
          <w:tcPr>
            <w:tcW w:w="230" w:type="pct"/>
            <w:tcBorders>
              <w:top w:val="single" w:sz="4" w:space="0" w:color="auto"/>
              <w:bottom w:val="single" w:sz="4" w:space="0" w:color="auto"/>
            </w:tcBorders>
            <w:shd w:val="clear" w:color="auto" w:fill="E36C0A" w:themeFill="accent6" w:themeFillShade="BF"/>
          </w:tcPr>
          <w:p w14:paraId="1B4A4D3C" w14:textId="2E5E2631" w:rsidR="00A953F4" w:rsidRPr="00842ABD" w:rsidRDefault="00A953F4" w:rsidP="00873B32">
            <w:pPr>
              <w:jc w:val="center"/>
              <w:rPr>
                <w:rFonts w:ascii="Aptos" w:hAnsi="Aptos"/>
                <w:sz w:val="22"/>
                <w:szCs w:val="22"/>
              </w:rPr>
            </w:pPr>
          </w:p>
        </w:tc>
        <w:tc>
          <w:tcPr>
            <w:tcW w:w="184" w:type="pct"/>
            <w:tcBorders>
              <w:top w:val="single" w:sz="4" w:space="0" w:color="auto"/>
              <w:bottom w:val="single" w:sz="4" w:space="0" w:color="auto"/>
            </w:tcBorders>
            <w:shd w:val="clear" w:color="auto" w:fill="E36C0A" w:themeFill="accent6" w:themeFillShade="BF"/>
          </w:tcPr>
          <w:p w14:paraId="0C81A841" w14:textId="49286958" w:rsidR="00A953F4" w:rsidRPr="00842ABD" w:rsidRDefault="00A953F4" w:rsidP="00873B32">
            <w:pPr>
              <w:jc w:val="center"/>
              <w:rPr>
                <w:rFonts w:ascii="Aptos" w:hAnsi="Aptos"/>
                <w:sz w:val="22"/>
                <w:szCs w:val="22"/>
              </w:rPr>
            </w:pPr>
          </w:p>
        </w:tc>
        <w:tc>
          <w:tcPr>
            <w:tcW w:w="185" w:type="pct"/>
            <w:tcBorders>
              <w:top w:val="single" w:sz="4" w:space="0" w:color="auto"/>
              <w:bottom w:val="single" w:sz="4" w:space="0" w:color="auto"/>
            </w:tcBorders>
            <w:shd w:val="clear" w:color="auto" w:fill="FDE9D9" w:themeFill="accent6" w:themeFillTint="33"/>
          </w:tcPr>
          <w:p w14:paraId="65207497" w14:textId="77777777" w:rsidR="00A953F4" w:rsidRPr="00842ABD" w:rsidRDefault="00A953F4" w:rsidP="00873B32">
            <w:pPr>
              <w:jc w:val="center"/>
              <w:rPr>
                <w:rFonts w:ascii="Aptos" w:hAnsi="Aptos"/>
                <w:sz w:val="22"/>
                <w:szCs w:val="22"/>
              </w:rPr>
            </w:pPr>
          </w:p>
        </w:tc>
        <w:tc>
          <w:tcPr>
            <w:tcW w:w="184" w:type="pct"/>
            <w:tcBorders>
              <w:top w:val="single" w:sz="4" w:space="0" w:color="auto"/>
              <w:bottom w:val="single" w:sz="4" w:space="0" w:color="auto"/>
            </w:tcBorders>
            <w:shd w:val="clear" w:color="auto" w:fill="E36C0A" w:themeFill="accent6" w:themeFillShade="BF"/>
          </w:tcPr>
          <w:p w14:paraId="2925C0CA" w14:textId="0BA80DDC" w:rsidR="00A953F4" w:rsidRPr="00842ABD" w:rsidRDefault="00A953F4" w:rsidP="00873B32">
            <w:pPr>
              <w:jc w:val="center"/>
              <w:rPr>
                <w:rFonts w:ascii="Aptos" w:hAnsi="Aptos"/>
                <w:sz w:val="22"/>
                <w:szCs w:val="22"/>
              </w:rPr>
            </w:pPr>
          </w:p>
        </w:tc>
        <w:tc>
          <w:tcPr>
            <w:tcW w:w="230" w:type="pct"/>
            <w:tcBorders>
              <w:top w:val="single" w:sz="4" w:space="0" w:color="auto"/>
              <w:bottom w:val="single" w:sz="4" w:space="0" w:color="auto"/>
            </w:tcBorders>
            <w:shd w:val="clear" w:color="auto" w:fill="E36C0A" w:themeFill="accent6" w:themeFillShade="BF"/>
          </w:tcPr>
          <w:p w14:paraId="2861C97F" w14:textId="4D9FEF31" w:rsidR="00A953F4" w:rsidRPr="00842ABD" w:rsidRDefault="00A953F4" w:rsidP="00873B32">
            <w:pPr>
              <w:jc w:val="center"/>
              <w:rPr>
                <w:rFonts w:ascii="Aptos" w:hAnsi="Aptos"/>
                <w:sz w:val="22"/>
                <w:szCs w:val="22"/>
              </w:rPr>
            </w:pPr>
          </w:p>
        </w:tc>
        <w:tc>
          <w:tcPr>
            <w:tcW w:w="277" w:type="pct"/>
            <w:tcBorders>
              <w:top w:val="single" w:sz="4" w:space="0" w:color="auto"/>
              <w:bottom w:val="single" w:sz="4" w:space="0" w:color="auto"/>
            </w:tcBorders>
            <w:shd w:val="clear" w:color="auto" w:fill="FDE9D9" w:themeFill="accent6" w:themeFillTint="33"/>
          </w:tcPr>
          <w:p w14:paraId="1446B279" w14:textId="77777777" w:rsidR="00A953F4" w:rsidRPr="00842ABD" w:rsidRDefault="00A953F4" w:rsidP="00873B32">
            <w:pPr>
              <w:jc w:val="center"/>
              <w:rPr>
                <w:rFonts w:ascii="Aptos" w:hAnsi="Aptos"/>
                <w:sz w:val="22"/>
                <w:szCs w:val="22"/>
              </w:rPr>
            </w:pPr>
          </w:p>
        </w:tc>
        <w:tc>
          <w:tcPr>
            <w:tcW w:w="184" w:type="pct"/>
            <w:tcBorders>
              <w:top w:val="single" w:sz="4" w:space="0" w:color="auto"/>
              <w:bottom w:val="single" w:sz="4" w:space="0" w:color="auto"/>
            </w:tcBorders>
            <w:shd w:val="clear" w:color="auto" w:fill="FDE9D9" w:themeFill="accent6" w:themeFillTint="33"/>
          </w:tcPr>
          <w:p w14:paraId="43A87D90" w14:textId="77777777" w:rsidR="00A953F4" w:rsidRPr="00842ABD" w:rsidRDefault="00A953F4" w:rsidP="00873B32">
            <w:pPr>
              <w:jc w:val="center"/>
              <w:rPr>
                <w:rFonts w:ascii="Aptos" w:hAnsi="Aptos"/>
                <w:sz w:val="22"/>
                <w:szCs w:val="22"/>
              </w:rPr>
            </w:pPr>
          </w:p>
        </w:tc>
        <w:tc>
          <w:tcPr>
            <w:tcW w:w="184" w:type="pct"/>
            <w:tcBorders>
              <w:top w:val="single" w:sz="4" w:space="0" w:color="auto"/>
              <w:bottom w:val="single" w:sz="4" w:space="0" w:color="auto"/>
            </w:tcBorders>
            <w:shd w:val="clear" w:color="auto" w:fill="FDE9D9" w:themeFill="accent6" w:themeFillTint="33"/>
          </w:tcPr>
          <w:p w14:paraId="13228F81" w14:textId="77777777" w:rsidR="00A953F4" w:rsidRPr="00842ABD" w:rsidRDefault="00A953F4" w:rsidP="00873B32">
            <w:pPr>
              <w:jc w:val="center"/>
              <w:rPr>
                <w:rFonts w:ascii="Aptos" w:hAnsi="Aptos"/>
                <w:sz w:val="22"/>
                <w:szCs w:val="22"/>
              </w:rPr>
            </w:pPr>
          </w:p>
        </w:tc>
        <w:tc>
          <w:tcPr>
            <w:tcW w:w="185" w:type="pct"/>
            <w:tcBorders>
              <w:top w:val="single" w:sz="4" w:space="0" w:color="auto"/>
              <w:bottom w:val="single" w:sz="4" w:space="0" w:color="auto"/>
              <w:right w:val="double" w:sz="6" w:space="0" w:color="auto"/>
            </w:tcBorders>
            <w:shd w:val="clear" w:color="auto" w:fill="E36C0A" w:themeFill="accent6" w:themeFillShade="BF"/>
          </w:tcPr>
          <w:p w14:paraId="652BBA52" w14:textId="304E79B5" w:rsidR="00A953F4" w:rsidRPr="00842ABD" w:rsidRDefault="00A953F4" w:rsidP="00873B32">
            <w:pPr>
              <w:jc w:val="center"/>
              <w:rPr>
                <w:rFonts w:ascii="Aptos" w:hAnsi="Aptos"/>
                <w:sz w:val="22"/>
                <w:szCs w:val="22"/>
              </w:rPr>
            </w:pPr>
          </w:p>
        </w:tc>
        <w:tc>
          <w:tcPr>
            <w:tcW w:w="230" w:type="pct"/>
            <w:tcBorders>
              <w:left w:val="double" w:sz="6" w:space="0" w:color="auto"/>
              <w:bottom w:val="single" w:sz="4" w:space="0" w:color="auto"/>
            </w:tcBorders>
            <w:shd w:val="clear" w:color="auto" w:fill="FDE9D9" w:themeFill="accent6" w:themeFillTint="33"/>
          </w:tcPr>
          <w:p w14:paraId="335A1AC6" w14:textId="77777777" w:rsidR="00A953F4" w:rsidRPr="00842ABD" w:rsidRDefault="00A953F4" w:rsidP="00873B32">
            <w:pPr>
              <w:jc w:val="center"/>
              <w:rPr>
                <w:rFonts w:ascii="Aptos" w:hAnsi="Aptos"/>
                <w:sz w:val="22"/>
                <w:szCs w:val="22"/>
              </w:rPr>
            </w:pPr>
          </w:p>
        </w:tc>
        <w:tc>
          <w:tcPr>
            <w:tcW w:w="230" w:type="pct"/>
            <w:tcBorders>
              <w:bottom w:val="single" w:sz="4" w:space="0" w:color="auto"/>
            </w:tcBorders>
            <w:shd w:val="clear" w:color="auto" w:fill="FDE9D9" w:themeFill="accent6" w:themeFillTint="33"/>
          </w:tcPr>
          <w:p w14:paraId="623CDA27" w14:textId="77777777" w:rsidR="00A953F4" w:rsidRPr="00842ABD" w:rsidRDefault="00A953F4" w:rsidP="00873B32">
            <w:pPr>
              <w:jc w:val="center"/>
              <w:rPr>
                <w:rFonts w:ascii="Aptos" w:hAnsi="Aptos"/>
                <w:sz w:val="22"/>
                <w:szCs w:val="22"/>
              </w:rPr>
            </w:pPr>
          </w:p>
        </w:tc>
        <w:tc>
          <w:tcPr>
            <w:tcW w:w="231" w:type="pct"/>
            <w:tcBorders>
              <w:top w:val="single" w:sz="4" w:space="0" w:color="auto"/>
              <w:bottom w:val="single" w:sz="4" w:space="0" w:color="auto"/>
            </w:tcBorders>
            <w:shd w:val="clear" w:color="auto" w:fill="E36C0A" w:themeFill="accent6" w:themeFillShade="BF"/>
          </w:tcPr>
          <w:p w14:paraId="4D05CB14" w14:textId="0D19C2AF" w:rsidR="00A953F4" w:rsidRPr="00842ABD" w:rsidRDefault="00A953F4" w:rsidP="00873B32">
            <w:pPr>
              <w:jc w:val="center"/>
              <w:rPr>
                <w:rFonts w:ascii="Aptos" w:hAnsi="Aptos"/>
                <w:sz w:val="22"/>
                <w:szCs w:val="22"/>
              </w:rPr>
            </w:pPr>
          </w:p>
        </w:tc>
        <w:tc>
          <w:tcPr>
            <w:tcW w:w="184" w:type="pct"/>
            <w:tcBorders>
              <w:bottom w:val="single" w:sz="4" w:space="0" w:color="auto"/>
            </w:tcBorders>
            <w:shd w:val="clear" w:color="auto" w:fill="FDE9D9" w:themeFill="accent6" w:themeFillTint="33"/>
          </w:tcPr>
          <w:p w14:paraId="588A672B" w14:textId="77777777" w:rsidR="00A953F4" w:rsidRPr="00842ABD" w:rsidRDefault="00A953F4" w:rsidP="00873B32">
            <w:pPr>
              <w:jc w:val="center"/>
              <w:rPr>
                <w:rFonts w:ascii="Aptos" w:hAnsi="Aptos"/>
                <w:sz w:val="22"/>
                <w:szCs w:val="22"/>
              </w:rPr>
            </w:pPr>
          </w:p>
        </w:tc>
        <w:tc>
          <w:tcPr>
            <w:tcW w:w="184" w:type="pct"/>
            <w:tcBorders>
              <w:bottom w:val="single" w:sz="4" w:space="0" w:color="auto"/>
            </w:tcBorders>
            <w:shd w:val="clear" w:color="auto" w:fill="FDE9D9" w:themeFill="accent6" w:themeFillTint="33"/>
          </w:tcPr>
          <w:p w14:paraId="5102D1E1" w14:textId="77777777" w:rsidR="00A953F4" w:rsidRPr="00842ABD" w:rsidRDefault="00A953F4" w:rsidP="00873B32">
            <w:pPr>
              <w:jc w:val="center"/>
              <w:rPr>
                <w:rFonts w:ascii="Aptos" w:hAnsi="Aptos"/>
                <w:sz w:val="22"/>
                <w:szCs w:val="22"/>
              </w:rPr>
            </w:pPr>
          </w:p>
        </w:tc>
        <w:tc>
          <w:tcPr>
            <w:tcW w:w="185" w:type="pct"/>
            <w:shd w:val="clear" w:color="auto" w:fill="FDE9D9" w:themeFill="accent6" w:themeFillTint="33"/>
          </w:tcPr>
          <w:p w14:paraId="0CAEAE19" w14:textId="77777777" w:rsidR="00A953F4" w:rsidRPr="00842ABD" w:rsidRDefault="00A953F4" w:rsidP="00873B32">
            <w:pPr>
              <w:jc w:val="center"/>
              <w:rPr>
                <w:rFonts w:ascii="Aptos" w:hAnsi="Aptos"/>
                <w:sz w:val="22"/>
                <w:szCs w:val="22"/>
              </w:rPr>
            </w:pPr>
          </w:p>
        </w:tc>
        <w:tc>
          <w:tcPr>
            <w:tcW w:w="184" w:type="pct"/>
            <w:shd w:val="clear" w:color="auto" w:fill="FDE9D9" w:themeFill="accent6" w:themeFillTint="33"/>
          </w:tcPr>
          <w:p w14:paraId="00909188" w14:textId="77777777" w:rsidR="00A953F4" w:rsidRPr="00842ABD" w:rsidRDefault="00A953F4" w:rsidP="00873B32">
            <w:pPr>
              <w:jc w:val="center"/>
              <w:rPr>
                <w:rFonts w:ascii="Aptos" w:hAnsi="Aptos"/>
                <w:sz w:val="22"/>
                <w:szCs w:val="22"/>
              </w:rPr>
            </w:pPr>
          </w:p>
        </w:tc>
        <w:tc>
          <w:tcPr>
            <w:tcW w:w="230" w:type="pct"/>
            <w:shd w:val="clear" w:color="auto" w:fill="FDE9D9" w:themeFill="accent6" w:themeFillTint="33"/>
          </w:tcPr>
          <w:p w14:paraId="1D340D74" w14:textId="77777777" w:rsidR="00A953F4" w:rsidRPr="00842ABD" w:rsidRDefault="00A953F4" w:rsidP="00873B32">
            <w:pPr>
              <w:jc w:val="center"/>
              <w:rPr>
                <w:rFonts w:ascii="Aptos" w:hAnsi="Aptos"/>
                <w:sz w:val="22"/>
                <w:szCs w:val="22"/>
              </w:rPr>
            </w:pPr>
          </w:p>
        </w:tc>
        <w:tc>
          <w:tcPr>
            <w:tcW w:w="184" w:type="pct"/>
            <w:shd w:val="clear" w:color="auto" w:fill="FDE9D9" w:themeFill="accent6" w:themeFillTint="33"/>
          </w:tcPr>
          <w:p w14:paraId="6A7C4CF4" w14:textId="77777777" w:rsidR="00A953F4" w:rsidRPr="00842ABD" w:rsidRDefault="00A953F4" w:rsidP="00873B32">
            <w:pPr>
              <w:jc w:val="center"/>
              <w:rPr>
                <w:rFonts w:ascii="Aptos" w:hAnsi="Aptos"/>
                <w:sz w:val="22"/>
                <w:szCs w:val="22"/>
              </w:rPr>
            </w:pPr>
          </w:p>
        </w:tc>
        <w:tc>
          <w:tcPr>
            <w:tcW w:w="211" w:type="pct"/>
            <w:shd w:val="clear" w:color="auto" w:fill="FDE9D9" w:themeFill="accent6" w:themeFillTint="33"/>
          </w:tcPr>
          <w:p w14:paraId="120E5334" w14:textId="77777777" w:rsidR="00A953F4" w:rsidRPr="00842ABD" w:rsidRDefault="00A953F4" w:rsidP="00873B32">
            <w:pPr>
              <w:jc w:val="center"/>
              <w:rPr>
                <w:rFonts w:ascii="Aptos" w:hAnsi="Aptos"/>
                <w:sz w:val="22"/>
                <w:szCs w:val="22"/>
              </w:rPr>
            </w:pPr>
          </w:p>
        </w:tc>
      </w:tr>
      <w:tr w:rsidR="00A953F4" w:rsidRPr="0014754D" w14:paraId="0B2BB7E4" w14:textId="4A9A9ABA" w:rsidTr="00E456C7">
        <w:tc>
          <w:tcPr>
            <w:tcW w:w="91" w:type="pct"/>
            <w:vMerge/>
            <w:tcBorders>
              <w:top w:val="single" w:sz="4" w:space="0" w:color="auto"/>
              <w:bottom w:val="double" w:sz="6" w:space="0" w:color="auto"/>
            </w:tcBorders>
            <w:shd w:val="clear" w:color="auto" w:fill="FDE9D9" w:themeFill="accent6" w:themeFillTint="33"/>
          </w:tcPr>
          <w:p w14:paraId="413B5E72" w14:textId="77777777" w:rsidR="00A953F4" w:rsidRPr="0014754D" w:rsidRDefault="00A953F4" w:rsidP="00873B32">
            <w:pPr>
              <w:jc w:val="center"/>
              <w:rPr>
                <w:rFonts w:ascii="Aptos" w:hAnsi="Aptos"/>
                <w:bCs/>
                <w:i/>
                <w:iCs/>
                <w:sz w:val="16"/>
                <w:szCs w:val="16"/>
                <w:highlight w:val="yellow"/>
              </w:rPr>
            </w:pPr>
          </w:p>
        </w:tc>
        <w:tc>
          <w:tcPr>
            <w:tcW w:w="828" w:type="pct"/>
            <w:tcBorders>
              <w:bottom w:val="single" w:sz="4" w:space="0" w:color="auto"/>
              <w:right w:val="double" w:sz="6" w:space="0" w:color="auto"/>
            </w:tcBorders>
            <w:shd w:val="clear" w:color="auto" w:fill="FDE9D9" w:themeFill="accent6" w:themeFillTint="33"/>
          </w:tcPr>
          <w:p w14:paraId="093CF157" w14:textId="0EC030C3" w:rsidR="00A953F4" w:rsidRPr="00665116" w:rsidRDefault="00A953F4" w:rsidP="00873B32">
            <w:pPr>
              <w:rPr>
                <w:rFonts w:ascii="Aptos" w:hAnsi="Aptos"/>
                <w:i/>
                <w:iCs/>
                <w:spacing w:val="-8"/>
                <w:sz w:val="12"/>
                <w:szCs w:val="12"/>
                <w:highlight w:val="yellow"/>
              </w:rPr>
            </w:pPr>
            <w:r w:rsidRPr="00B10DA0">
              <w:rPr>
                <w:rFonts w:ascii="Aptos" w:hAnsi="Aptos"/>
                <w:b/>
                <w:bCs/>
                <w:color w:val="000000" w:themeColor="text1"/>
                <w:spacing w:val="-8"/>
                <w:sz w:val="16"/>
                <w:szCs w:val="16"/>
              </w:rPr>
              <w:t>C.6.</w:t>
            </w:r>
            <w:r w:rsidRPr="00A953F4">
              <w:rPr>
                <w:rFonts w:ascii="Aptos" w:hAnsi="Aptos"/>
                <w:color w:val="000000" w:themeColor="text1"/>
                <w:spacing w:val="-8"/>
                <w:sz w:val="16"/>
                <w:szCs w:val="16"/>
              </w:rPr>
              <w:t xml:space="preserve"> </w:t>
            </w:r>
            <w:r w:rsidRPr="00665116">
              <w:rPr>
                <w:rFonts w:ascii="Aptos" w:hAnsi="Aptos"/>
                <w:color w:val="000000" w:themeColor="text1"/>
                <w:spacing w:val="-8"/>
                <w:sz w:val="12"/>
                <w:szCs w:val="12"/>
              </w:rPr>
              <w:t xml:space="preserve">Drd./Doctorul dovedește o înțelegere profundă a interacțiunii dintre tehnologie, organizație și factorul </w:t>
            </w:r>
            <w:r w:rsidRPr="00806D6F">
              <w:rPr>
                <w:rFonts w:ascii="Aptos" w:hAnsi="Aptos"/>
                <w:color w:val="000000" w:themeColor="text1"/>
                <w:spacing w:val="-4"/>
                <w:sz w:val="12"/>
                <w:szCs w:val="12"/>
              </w:rPr>
              <w:t>uman, în contextul sistemelor industriale moderne.</w:t>
            </w:r>
          </w:p>
        </w:tc>
        <w:tc>
          <w:tcPr>
            <w:tcW w:w="185" w:type="pct"/>
            <w:tcBorders>
              <w:top w:val="single" w:sz="4" w:space="0" w:color="auto"/>
              <w:left w:val="double" w:sz="6" w:space="0" w:color="auto"/>
              <w:bottom w:val="single" w:sz="4" w:space="0" w:color="auto"/>
            </w:tcBorders>
            <w:shd w:val="clear" w:color="auto" w:fill="E36C0A" w:themeFill="accent6" w:themeFillShade="BF"/>
          </w:tcPr>
          <w:p w14:paraId="020344EA" w14:textId="4D77BD63" w:rsidR="00A953F4" w:rsidRPr="00842ABD" w:rsidRDefault="00A953F4" w:rsidP="00873B32">
            <w:pPr>
              <w:jc w:val="center"/>
              <w:rPr>
                <w:rFonts w:ascii="Aptos" w:hAnsi="Aptos"/>
                <w:sz w:val="22"/>
                <w:szCs w:val="22"/>
              </w:rPr>
            </w:pPr>
          </w:p>
        </w:tc>
        <w:tc>
          <w:tcPr>
            <w:tcW w:w="230" w:type="pct"/>
            <w:tcBorders>
              <w:top w:val="single" w:sz="4" w:space="0" w:color="auto"/>
              <w:bottom w:val="single" w:sz="4" w:space="0" w:color="auto"/>
            </w:tcBorders>
            <w:shd w:val="clear" w:color="auto" w:fill="FDE9D9" w:themeFill="accent6" w:themeFillTint="33"/>
          </w:tcPr>
          <w:p w14:paraId="52778239" w14:textId="77777777" w:rsidR="00A953F4" w:rsidRPr="00842ABD" w:rsidRDefault="00A953F4" w:rsidP="00873B32">
            <w:pPr>
              <w:jc w:val="center"/>
              <w:rPr>
                <w:rFonts w:ascii="Aptos" w:hAnsi="Aptos"/>
                <w:sz w:val="22"/>
                <w:szCs w:val="22"/>
              </w:rPr>
            </w:pPr>
          </w:p>
        </w:tc>
        <w:tc>
          <w:tcPr>
            <w:tcW w:w="184" w:type="pct"/>
            <w:tcBorders>
              <w:top w:val="single" w:sz="4" w:space="0" w:color="auto"/>
              <w:bottom w:val="single" w:sz="4" w:space="0" w:color="auto"/>
            </w:tcBorders>
            <w:shd w:val="clear" w:color="auto" w:fill="FDE9D9" w:themeFill="accent6" w:themeFillTint="33"/>
          </w:tcPr>
          <w:p w14:paraId="4DCBADE8" w14:textId="77777777" w:rsidR="00A953F4" w:rsidRPr="00842ABD" w:rsidRDefault="00A953F4" w:rsidP="00873B32">
            <w:pPr>
              <w:jc w:val="center"/>
              <w:rPr>
                <w:rFonts w:ascii="Aptos" w:hAnsi="Aptos"/>
                <w:sz w:val="22"/>
                <w:szCs w:val="22"/>
              </w:rPr>
            </w:pPr>
          </w:p>
        </w:tc>
        <w:tc>
          <w:tcPr>
            <w:tcW w:w="185" w:type="pct"/>
            <w:tcBorders>
              <w:top w:val="single" w:sz="4" w:space="0" w:color="auto"/>
              <w:bottom w:val="single" w:sz="4" w:space="0" w:color="auto"/>
            </w:tcBorders>
            <w:shd w:val="clear" w:color="auto" w:fill="FDE9D9" w:themeFill="accent6" w:themeFillTint="33"/>
          </w:tcPr>
          <w:p w14:paraId="19DB8F06" w14:textId="77777777" w:rsidR="00A953F4" w:rsidRPr="00842ABD" w:rsidRDefault="00A953F4" w:rsidP="00873B32">
            <w:pPr>
              <w:jc w:val="center"/>
              <w:rPr>
                <w:rFonts w:ascii="Aptos" w:hAnsi="Aptos"/>
                <w:sz w:val="22"/>
                <w:szCs w:val="22"/>
              </w:rPr>
            </w:pPr>
          </w:p>
        </w:tc>
        <w:tc>
          <w:tcPr>
            <w:tcW w:w="184" w:type="pct"/>
            <w:tcBorders>
              <w:top w:val="single" w:sz="4" w:space="0" w:color="auto"/>
              <w:bottom w:val="single" w:sz="4" w:space="0" w:color="auto"/>
            </w:tcBorders>
            <w:shd w:val="clear" w:color="auto" w:fill="FDE9D9" w:themeFill="accent6" w:themeFillTint="33"/>
          </w:tcPr>
          <w:p w14:paraId="170AA8AE" w14:textId="77777777" w:rsidR="00A953F4" w:rsidRPr="00842ABD" w:rsidRDefault="00A953F4" w:rsidP="00873B32">
            <w:pPr>
              <w:jc w:val="center"/>
              <w:rPr>
                <w:rFonts w:ascii="Aptos" w:hAnsi="Aptos"/>
                <w:sz w:val="22"/>
                <w:szCs w:val="22"/>
              </w:rPr>
            </w:pPr>
          </w:p>
        </w:tc>
        <w:tc>
          <w:tcPr>
            <w:tcW w:w="230" w:type="pct"/>
            <w:tcBorders>
              <w:top w:val="single" w:sz="4" w:space="0" w:color="auto"/>
              <w:bottom w:val="single" w:sz="4" w:space="0" w:color="auto"/>
            </w:tcBorders>
            <w:shd w:val="clear" w:color="auto" w:fill="E36C0A" w:themeFill="accent6" w:themeFillShade="BF"/>
          </w:tcPr>
          <w:p w14:paraId="0EF5EA57" w14:textId="04CD27AD" w:rsidR="00A953F4" w:rsidRPr="00842ABD" w:rsidRDefault="00A953F4" w:rsidP="00873B32">
            <w:pPr>
              <w:jc w:val="center"/>
              <w:rPr>
                <w:rFonts w:ascii="Aptos" w:hAnsi="Aptos"/>
                <w:sz w:val="22"/>
                <w:szCs w:val="22"/>
              </w:rPr>
            </w:pPr>
          </w:p>
        </w:tc>
        <w:tc>
          <w:tcPr>
            <w:tcW w:w="277" w:type="pct"/>
            <w:tcBorders>
              <w:top w:val="single" w:sz="4" w:space="0" w:color="auto"/>
              <w:bottom w:val="single" w:sz="4" w:space="0" w:color="auto"/>
            </w:tcBorders>
            <w:shd w:val="clear" w:color="auto" w:fill="FDE9D9" w:themeFill="accent6" w:themeFillTint="33"/>
          </w:tcPr>
          <w:p w14:paraId="7472F024" w14:textId="77777777" w:rsidR="00A953F4" w:rsidRPr="00842ABD" w:rsidRDefault="00A953F4" w:rsidP="00873B32">
            <w:pPr>
              <w:jc w:val="center"/>
              <w:rPr>
                <w:rFonts w:ascii="Aptos" w:hAnsi="Aptos"/>
                <w:sz w:val="22"/>
                <w:szCs w:val="22"/>
              </w:rPr>
            </w:pPr>
          </w:p>
        </w:tc>
        <w:tc>
          <w:tcPr>
            <w:tcW w:w="184" w:type="pct"/>
            <w:tcBorders>
              <w:top w:val="single" w:sz="4" w:space="0" w:color="auto"/>
              <w:bottom w:val="single" w:sz="4" w:space="0" w:color="auto"/>
            </w:tcBorders>
            <w:shd w:val="clear" w:color="auto" w:fill="FDE9D9" w:themeFill="accent6" w:themeFillTint="33"/>
          </w:tcPr>
          <w:p w14:paraId="571D4020" w14:textId="77777777" w:rsidR="00A953F4" w:rsidRPr="00842ABD" w:rsidRDefault="00A953F4" w:rsidP="00873B32">
            <w:pPr>
              <w:jc w:val="center"/>
              <w:rPr>
                <w:rFonts w:ascii="Aptos" w:hAnsi="Aptos"/>
                <w:sz w:val="22"/>
                <w:szCs w:val="22"/>
              </w:rPr>
            </w:pPr>
          </w:p>
        </w:tc>
        <w:tc>
          <w:tcPr>
            <w:tcW w:w="184" w:type="pct"/>
            <w:tcBorders>
              <w:top w:val="single" w:sz="4" w:space="0" w:color="auto"/>
              <w:bottom w:val="single" w:sz="4" w:space="0" w:color="auto"/>
            </w:tcBorders>
            <w:shd w:val="clear" w:color="auto" w:fill="E36C0A" w:themeFill="accent6" w:themeFillShade="BF"/>
          </w:tcPr>
          <w:p w14:paraId="7217E4F9" w14:textId="1BD2E5F8" w:rsidR="00A953F4" w:rsidRPr="00842ABD" w:rsidRDefault="00A953F4" w:rsidP="00873B32">
            <w:pPr>
              <w:jc w:val="center"/>
              <w:rPr>
                <w:rFonts w:ascii="Aptos" w:hAnsi="Aptos"/>
                <w:sz w:val="22"/>
                <w:szCs w:val="22"/>
              </w:rPr>
            </w:pPr>
          </w:p>
        </w:tc>
        <w:tc>
          <w:tcPr>
            <w:tcW w:w="185" w:type="pct"/>
            <w:tcBorders>
              <w:top w:val="single" w:sz="4" w:space="0" w:color="auto"/>
              <w:bottom w:val="single" w:sz="4" w:space="0" w:color="auto"/>
              <w:right w:val="double" w:sz="6" w:space="0" w:color="auto"/>
            </w:tcBorders>
            <w:shd w:val="clear" w:color="auto" w:fill="E36C0A" w:themeFill="accent6" w:themeFillShade="BF"/>
          </w:tcPr>
          <w:p w14:paraId="2E309B5E" w14:textId="3ADF191B" w:rsidR="00A953F4" w:rsidRPr="00842ABD" w:rsidRDefault="00A953F4" w:rsidP="00873B32">
            <w:pPr>
              <w:jc w:val="center"/>
              <w:rPr>
                <w:rFonts w:ascii="Aptos" w:hAnsi="Aptos"/>
                <w:sz w:val="22"/>
                <w:szCs w:val="22"/>
              </w:rPr>
            </w:pPr>
          </w:p>
        </w:tc>
        <w:tc>
          <w:tcPr>
            <w:tcW w:w="230" w:type="pct"/>
            <w:tcBorders>
              <w:top w:val="single" w:sz="4" w:space="0" w:color="auto"/>
              <w:left w:val="double" w:sz="6" w:space="0" w:color="auto"/>
              <w:bottom w:val="single" w:sz="4" w:space="0" w:color="auto"/>
            </w:tcBorders>
            <w:shd w:val="clear" w:color="auto" w:fill="E36C0A" w:themeFill="accent6" w:themeFillShade="BF"/>
          </w:tcPr>
          <w:p w14:paraId="030F377D" w14:textId="2B3C142F" w:rsidR="00A953F4" w:rsidRPr="00842ABD" w:rsidRDefault="00A953F4" w:rsidP="00873B32">
            <w:pPr>
              <w:jc w:val="center"/>
              <w:rPr>
                <w:rFonts w:ascii="Aptos" w:hAnsi="Aptos"/>
                <w:sz w:val="22"/>
                <w:szCs w:val="22"/>
              </w:rPr>
            </w:pPr>
          </w:p>
        </w:tc>
        <w:tc>
          <w:tcPr>
            <w:tcW w:w="230" w:type="pct"/>
            <w:tcBorders>
              <w:top w:val="single" w:sz="4" w:space="0" w:color="auto"/>
              <w:bottom w:val="single" w:sz="4" w:space="0" w:color="auto"/>
            </w:tcBorders>
            <w:shd w:val="clear" w:color="auto" w:fill="E36C0A" w:themeFill="accent6" w:themeFillShade="BF"/>
          </w:tcPr>
          <w:p w14:paraId="6E97D464" w14:textId="0F32CF01" w:rsidR="00A953F4" w:rsidRPr="00842ABD" w:rsidRDefault="00A953F4" w:rsidP="00873B32">
            <w:pPr>
              <w:jc w:val="center"/>
              <w:rPr>
                <w:rFonts w:ascii="Aptos" w:hAnsi="Aptos"/>
                <w:sz w:val="22"/>
                <w:szCs w:val="22"/>
              </w:rPr>
            </w:pPr>
          </w:p>
        </w:tc>
        <w:tc>
          <w:tcPr>
            <w:tcW w:w="231" w:type="pct"/>
            <w:tcBorders>
              <w:top w:val="single" w:sz="4" w:space="0" w:color="auto"/>
              <w:bottom w:val="single" w:sz="4" w:space="0" w:color="auto"/>
            </w:tcBorders>
            <w:shd w:val="clear" w:color="auto" w:fill="FDE9D9" w:themeFill="accent6" w:themeFillTint="33"/>
          </w:tcPr>
          <w:p w14:paraId="7E6E9840" w14:textId="77777777" w:rsidR="00A953F4" w:rsidRPr="00842ABD" w:rsidRDefault="00A953F4" w:rsidP="00873B32">
            <w:pPr>
              <w:jc w:val="center"/>
              <w:rPr>
                <w:rFonts w:ascii="Aptos" w:hAnsi="Aptos"/>
                <w:sz w:val="22"/>
                <w:szCs w:val="22"/>
              </w:rPr>
            </w:pPr>
          </w:p>
        </w:tc>
        <w:tc>
          <w:tcPr>
            <w:tcW w:w="184" w:type="pct"/>
            <w:tcBorders>
              <w:top w:val="single" w:sz="4" w:space="0" w:color="auto"/>
              <w:bottom w:val="single" w:sz="4" w:space="0" w:color="auto"/>
            </w:tcBorders>
            <w:shd w:val="clear" w:color="auto" w:fill="E36C0A" w:themeFill="accent6" w:themeFillShade="BF"/>
          </w:tcPr>
          <w:p w14:paraId="5A9F5709" w14:textId="1FEAD67A" w:rsidR="00A953F4" w:rsidRPr="00842ABD" w:rsidRDefault="00A953F4" w:rsidP="00873B32">
            <w:pPr>
              <w:jc w:val="center"/>
              <w:rPr>
                <w:rFonts w:ascii="Aptos" w:hAnsi="Aptos"/>
                <w:sz w:val="22"/>
                <w:szCs w:val="22"/>
              </w:rPr>
            </w:pPr>
          </w:p>
        </w:tc>
        <w:tc>
          <w:tcPr>
            <w:tcW w:w="184" w:type="pct"/>
            <w:tcBorders>
              <w:top w:val="single" w:sz="4" w:space="0" w:color="auto"/>
              <w:bottom w:val="single" w:sz="4" w:space="0" w:color="auto"/>
            </w:tcBorders>
            <w:shd w:val="clear" w:color="auto" w:fill="E36C0A" w:themeFill="accent6" w:themeFillShade="BF"/>
          </w:tcPr>
          <w:p w14:paraId="05F0E498" w14:textId="34258EFA" w:rsidR="00A953F4" w:rsidRPr="00842ABD" w:rsidRDefault="00A953F4" w:rsidP="00873B32">
            <w:pPr>
              <w:jc w:val="center"/>
              <w:rPr>
                <w:rFonts w:ascii="Aptos" w:hAnsi="Aptos"/>
                <w:sz w:val="22"/>
                <w:szCs w:val="22"/>
              </w:rPr>
            </w:pPr>
          </w:p>
        </w:tc>
        <w:tc>
          <w:tcPr>
            <w:tcW w:w="185" w:type="pct"/>
            <w:tcBorders>
              <w:bottom w:val="single" w:sz="4" w:space="0" w:color="auto"/>
            </w:tcBorders>
            <w:shd w:val="clear" w:color="auto" w:fill="FDE9D9" w:themeFill="accent6" w:themeFillTint="33"/>
          </w:tcPr>
          <w:p w14:paraId="205C13D6" w14:textId="77777777" w:rsidR="00A953F4" w:rsidRPr="00842ABD" w:rsidRDefault="00A953F4" w:rsidP="00873B32">
            <w:pPr>
              <w:jc w:val="center"/>
              <w:rPr>
                <w:rFonts w:ascii="Aptos" w:hAnsi="Aptos"/>
                <w:sz w:val="22"/>
                <w:szCs w:val="22"/>
              </w:rPr>
            </w:pPr>
          </w:p>
        </w:tc>
        <w:tc>
          <w:tcPr>
            <w:tcW w:w="184" w:type="pct"/>
            <w:tcBorders>
              <w:bottom w:val="single" w:sz="4" w:space="0" w:color="auto"/>
            </w:tcBorders>
            <w:shd w:val="clear" w:color="auto" w:fill="FDE9D9" w:themeFill="accent6" w:themeFillTint="33"/>
          </w:tcPr>
          <w:p w14:paraId="3A0D5489" w14:textId="77777777" w:rsidR="00A953F4" w:rsidRPr="00842ABD" w:rsidRDefault="00A953F4" w:rsidP="00873B32">
            <w:pPr>
              <w:jc w:val="center"/>
              <w:rPr>
                <w:rFonts w:ascii="Aptos" w:hAnsi="Aptos"/>
                <w:sz w:val="22"/>
                <w:szCs w:val="22"/>
              </w:rPr>
            </w:pPr>
          </w:p>
        </w:tc>
        <w:tc>
          <w:tcPr>
            <w:tcW w:w="230" w:type="pct"/>
            <w:tcBorders>
              <w:bottom w:val="single" w:sz="4" w:space="0" w:color="auto"/>
            </w:tcBorders>
            <w:shd w:val="clear" w:color="auto" w:fill="FDE9D9" w:themeFill="accent6" w:themeFillTint="33"/>
          </w:tcPr>
          <w:p w14:paraId="7DB531E4" w14:textId="77777777" w:rsidR="00A953F4" w:rsidRPr="00842ABD" w:rsidRDefault="00A953F4" w:rsidP="00873B32">
            <w:pPr>
              <w:jc w:val="center"/>
              <w:rPr>
                <w:rFonts w:ascii="Aptos" w:hAnsi="Aptos"/>
                <w:sz w:val="22"/>
                <w:szCs w:val="22"/>
              </w:rPr>
            </w:pPr>
          </w:p>
        </w:tc>
        <w:tc>
          <w:tcPr>
            <w:tcW w:w="184" w:type="pct"/>
            <w:tcBorders>
              <w:bottom w:val="single" w:sz="4" w:space="0" w:color="auto"/>
            </w:tcBorders>
            <w:shd w:val="clear" w:color="auto" w:fill="FDE9D9" w:themeFill="accent6" w:themeFillTint="33"/>
          </w:tcPr>
          <w:p w14:paraId="6B5C0AF9" w14:textId="77777777" w:rsidR="00A953F4" w:rsidRPr="00842ABD" w:rsidRDefault="00A953F4" w:rsidP="00873B32">
            <w:pPr>
              <w:jc w:val="center"/>
              <w:rPr>
                <w:rFonts w:ascii="Aptos" w:hAnsi="Aptos"/>
                <w:sz w:val="22"/>
                <w:szCs w:val="22"/>
              </w:rPr>
            </w:pPr>
          </w:p>
        </w:tc>
        <w:tc>
          <w:tcPr>
            <w:tcW w:w="211" w:type="pct"/>
            <w:tcBorders>
              <w:bottom w:val="single" w:sz="4" w:space="0" w:color="auto"/>
            </w:tcBorders>
            <w:shd w:val="clear" w:color="auto" w:fill="FDE9D9" w:themeFill="accent6" w:themeFillTint="33"/>
          </w:tcPr>
          <w:p w14:paraId="282EAB30" w14:textId="77777777" w:rsidR="00A953F4" w:rsidRPr="00842ABD" w:rsidRDefault="00A953F4" w:rsidP="00873B32">
            <w:pPr>
              <w:jc w:val="center"/>
              <w:rPr>
                <w:rFonts w:ascii="Aptos" w:hAnsi="Aptos"/>
                <w:sz w:val="22"/>
                <w:szCs w:val="22"/>
              </w:rPr>
            </w:pPr>
          </w:p>
        </w:tc>
      </w:tr>
      <w:tr w:rsidR="00A953F4" w:rsidRPr="0014754D" w14:paraId="378ACC3E" w14:textId="216A0D35" w:rsidTr="00806D6F">
        <w:tc>
          <w:tcPr>
            <w:tcW w:w="91" w:type="pct"/>
            <w:vMerge/>
            <w:tcBorders>
              <w:top w:val="single" w:sz="4" w:space="0" w:color="auto"/>
              <w:bottom w:val="double" w:sz="6" w:space="0" w:color="auto"/>
            </w:tcBorders>
            <w:shd w:val="clear" w:color="auto" w:fill="FDE9D9" w:themeFill="accent6" w:themeFillTint="33"/>
          </w:tcPr>
          <w:p w14:paraId="13090095" w14:textId="77777777" w:rsidR="00A953F4" w:rsidRPr="0014754D" w:rsidRDefault="00A953F4" w:rsidP="00873B32">
            <w:pPr>
              <w:jc w:val="center"/>
              <w:rPr>
                <w:rFonts w:ascii="Aptos" w:hAnsi="Aptos"/>
                <w:bCs/>
                <w:i/>
                <w:iCs/>
                <w:sz w:val="16"/>
                <w:szCs w:val="16"/>
                <w:highlight w:val="yellow"/>
              </w:rPr>
            </w:pPr>
          </w:p>
        </w:tc>
        <w:tc>
          <w:tcPr>
            <w:tcW w:w="828" w:type="pct"/>
            <w:tcBorders>
              <w:top w:val="single" w:sz="4" w:space="0" w:color="auto"/>
              <w:bottom w:val="double" w:sz="6" w:space="0" w:color="auto"/>
              <w:right w:val="double" w:sz="6" w:space="0" w:color="auto"/>
            </w:tcBorders>
            <w:shd w:val="clear" w:color="auto" w:fill="FDE9D9" w:themeFill="accent6" w:themeFillTint="33"/>
          </w:tcPr>
          <w:p w14:paraId="273A66B8" w14:textId="39908528" w:rsidR="00A953F4" w:rsidRPr="00B10DA0" w:rsidRDefault="00A953F4" w:rsidP="00873B32">
            <w:pPr>
              <w:rPr>
                <w:rFonts w:ascii="Aptos" w:hAnsi="Aptos"/>
                <w:i/>
                <w:iCs/>
                <w:spacing w:val="-2"/>
                <w:sz w:val="12"/>
                <w:szCs w:val="12"/>
                <w:highlight w:val="yellow"/>
              </w:rPr>
            </w:pPr>
            <w:r w:rsidRPr="00B10DA0">
              <w:rPr>
                <w:rFonts w:ascii="Aptos" w:hAnsi="Aptos"/>
                <w:b/>
                <w:bCs/>
                <w:color w:val="000000" w:themeColor="text1"/>
                <w:spacing w:val="-2"/>
                <w:sz w:val="16"/>
                <w:szCs w:val="16"/>
              </w:rPr>
              <w:t>C.7.</w:t>
            </w:r>
            <w:r w:rsidRPr="00B10DA0">
              <w:rPr>
                <w:rFonts w:ascii="Aptos" w:hAnsi="Aptos"/>
                <w:color w:val="000000" w:themeColor="text1"/>
                <w:spacing w:val="-2"/>
                <w:sz w:val="16"/>
                <w:szCs w:val="16"/>
              </w:rPr>
              <w:t xml:space="preserve"> </w:t>
            </w:r>
            <w:r w:rsidRPr="00B10DA0">
              <w:rPr>
                <w:rFonts w:ascii="Aptos" w:hAnsi="Aptos"/>
                <w:color w:val="000000" w:themeColor="text1"/>
                <w:spacing w:val="-2"/>
                <w:sz w:val="12"/>
                <w:szCs w:val="12"/>
              </w:rPr>
              <w:t>Drd./Doctorul are capacitatea de înțelegere a integrării perspectivelor economice, de sustenabilitate și de impact social în analiza și proiectarea sistemelor industriale.</w:t>
            </w:r>
          </w:p>
        </w:tc>
        <w:tc>
          <w:tcPr>
            <w:tcW w:w="185" w:type="pct"/>
            <w:tcBorders>
              <w:top w:val="single" w:sz="4" w:space="0" w:color="auto"/>
              <w:left w:val="double" w:sz="6" w:space="0" w:color="auto"/>
              <w:bottom w:val="double" w:sz="6" w:space="0" w:color="auto"/>
            </w:tcBorders>
            <w:shd w:val="clear" w:color="auto" w:fill="FDE9D9" w:themeFill="accent6" w:themeFillTint="33"/>
          </w:tcPr>
          <w:p w14:paraId="06835FDD" w14:textId="77777777" w:rsidR="00A953F4" w:rsidRPr="00842ABD" w:rsidRDefault="00A953F4" w:rsidP="00873B32">
            <w:pPr>
              <w:jc w:val="center"/>
              <w:rPr>
                <w:rFonts w:ascii="Aptos" w:hAnsi="Aptos"/>
                <w:sz w:val="22"/>
                <w:szCs w:val="22"/>
              </w:rPr>
            </w:pPr>
          </w:p>
        </w:tc>
        <w:tc>
          <w:tcPr>
            <w:tcW w:w="230" w:type="pct"/>
            <w:tcBorders>
              <w:top w:val="single" w:sz="4" w:space="0" w:color="auto"/>
              <w:bottom w:val="double" w:sz="6" w:space="0" w:color="auto"/>
            </w:tcBorders>
            <w:shd w:val="clear" w:color="auto" w:fill="E36C0A" w:themeFill="accent6" w:themeFillShade="BF"/>
          </w:tcPr>
          <w:p w14:paraId="79014B8B" w14:textId="434BB53A" w:rsidR="00A953F4" w:rsidRPr="00842ABD" w:rsidRDefault="00A953F4" w:rsidP="00873B32">
            <w:pPr>
              <w:jc w:val="center"/>
              <w:rPr>
                <w:rFonts w:ascii="Aptos" w:hAnsi="Aptos"/>
                <w:sz w:val="22"/>
                <w:szCs w:val="22"/>
              </w:rPr>
            </w:pPr>
          </w:p>
        </w:tc>
        <w:tc>
          <w:tcPr>
            <w:tcW w:w="184" w:type="pct"/>
            <w:tcBorders>
              <w:top w:val="single" w:sz="4" w:space="0" w:color="auto"/>
              <w:bottom w:val="double" w:sz="6" w:space="0" w:color="auto"/>
            </w:tcBorders>
            <w:shd w:val="clear" w:color="auto" w:fill="FDE9D9" w:themeFill="accent6" w:themeFillTint="33"/>
          </w:tcPr>
          <w:p w14:paraId="41BBFE6B" w14:textId="77777777" w:rsidR="00A953F4" w:rsidRPr="00842ABD" w:rsidRDefault="00A953F4" w:rsidP="00873B32">
            <w:pPr>
              <w:jc w:val="center"/>
              <w:rPr>
                <w:rFonts w:ascii="Aptos" w:hAnsi="Aptos"/>
                <w:sz w:val="22"/>
                <w:szCs w:val="22"/>
              </w:rPr>
            </w:pPr>
          </w:p>
        </w:tc>
        <w:tc>
          <w:tcPr>
            <w:tcW w:w="185" w:type="pct"/>
            <w:tcBorders>
              <w:top w:val="single" w:sz="4" w:space="0" w:color="auto"/>
              <w:bottom w:val="double" w:sz="6" w:space="0" w:color="auto"/>
            </w:tcBorders>
            <w:shd w:val="clear" w:color="auto" w:fill="E36C0A" w:themeFill="accent6" w:themeFillShade="BF"/>
          </w:tcPr>
          <w:p w14:paraId="641C3080" w14:textId="179ED485" w:rsidR="00A953F4" w:rsidRPr="00842ABD" w:rsidRDefault="00A953F4" w:rsidP="00873B32">
            <w:pPr>
              <w:jc w:val="center"/>
              <w:rPr>
                <w:rFonts w:ascii="Aptos" w:hAnsi="Aptos"/>
                <w:sz w:val="22"/>
                <w:szCs w:val="22"/>
              </w:rPr>
            </w:pPr>
          </w:p>
        </w:tc>
        <w:tc>
          <w:tcPr>
            <w:tcW w:w="184" w:type="pct"/>
            <w:tcBorders>
              <w:top w:val="single" w:sz="4" w:space="0" w:color="auto"/>
              <w:bottom w:val="double" w:sz="6" w:space="0" w:color="auto"/>
            </w:tcBorders>
            <w:shd w:val="clear" w:color="auto" w:fill="FDE9D9" w:themeFill="accent6" w:themeFillTint="33"/>
          </w:tcPr>
          <w:p w14:paraId="287D9257" w14:textId="77777777" w:rsidR="00A953F4" w:rsidRPr="00842ABD" w:rsidRDefault="00A953F4" w:rsidP="00873B32">
            <w:pPr>
              <w:jc w:val="center"/>
              <w:rPr>
                <w:rFonts w:ascii="Aptos" w:hAnsi="Aptos"/>
                <w:sz w:val="22"/>
                <w:szCs w:val="22"/>
              </w:rPr>
            </w:pPr>
          </w:p>
        </w:tc>
        <w:tc>
          <w:tcPr>
            <w:tcW w:w="230" w:type="pct"/>
            <w:tcBorders>
              <w:top w:val="single" w:sz="4" w:space="0" w:color="auto"/>
              <w:bottom w:val="double" w:sz="6" w:space="0" w:color="auto"/>
            </w:tcBorders>
            <w:shd w:val="clear" w:color="auto" w:fill="FDE9D9" w:themeFill="accent6" w:themeFillTint="33"/>
          </w:tcPr>
          <w:p w14:paraId="7463E666" w14:textId="77777777" w:rsidR="00A953F4" w:rsidRPr="00842ABD" w:rsidRDefault="00A953F4" w:rsidP="00873B32">
            <w:pPr>
              <w:jc w:val="center"/>
              <w:rPr>
                <w:rFonts w:ascii="Aptos" w:hAnsi="Aptos"/>
                <w:sz w:val="22"/>
                <w:szCs w:val="22"/>
              </w:rPr>
            </w:pPr>
          </w:p>
        </w:tc>
        <w:tc>
          <w:tcPr>
            <w:tcW w:w="277" w:type="pct"/>
            <w:tcBorders>
              <w:top w:val="single" w:sz="4" w:space="0" w:color="auto"/>
              <w:bottom w:val="double" w:sz="6" w:space="0" w:color="auto"/>
            </w:tcBorders>
            <w:shd w:val="clear" w:color="auto" w:fill="FDE9D9" w:themeFill="accent6" w:themeFillTint="33"/>
          </w:tcPr>
          <w:p w14:paraId="0127EB77" w14:textId="77777777" w:rsidR="00A953F4" w:rsidRPr="00842ABD" w:rsidRDefault="00A953F4" w:rsidP="00873B32">
            <w:pPr>
              <w:jc w:val="center"/>
              <w:rPr>
                <w:rFonts w:ascii="Aptos" w:hAnsi="Aptos"/>
                <w:sz w:val="22"/>
                <w:szCs w:val="22"/>
              </w:rPr>
            </w:pPr>
          </w:p>
        </w:tc>
        <w:tc>
          <w:tcPr>
            <w:tcW w:w="184" w:type="pct"/>
            <w:tcBorders>
              <w:top w:val="single" w:sz="4" w:space="0" w:color="auto"/>
              <w:bottom w:val="double" w:sz="6" w:space="0" w:color="auto"/>
            </w:tcBorders>
            <w:shd w:val="clear" w:color="auto" w:fill="FDE9D9" w:themeFill="accent6" w:themeFillTint="33"/>
          </w:tcPr>
          <w:p w14:paraId="50FFCC94" w14:textId="77777777" w:rsidR="00A953F4" w:rsidRPr="00842ABD" w:rsidRDefault="00A953F4" w:rsidP="00873B32">
            <w:pPr>
              <w:jc w:val="center"/>
              <w:rPr>
                <w:rFonts w:ascii="Aptos" w:hAnsi="Aptos"/>
                <w:sz w:val="22"/>
                <w:szCs w:val="22"/>
              </w:rPr>
            </w:pPr>
          </w:p>
        </w:tc>
        <w:tc>
          <w:tcPr>
            <w:tcW w:w="184" w:type="pct"/>
            <w:tcBorders>
              <w:top w:val="single" w:sz="4" w:space="0" w:color="auto"/>
              <w:bottom w:val="double" w:sz="6" w:space="0" w:color="auto"/>
            </w:tcBorders>
            <w:shd w:val="clear" w:color="auto" w:fill="FDE9D9" w:themeFill="accent6" w:themeFillTint="33"/>
          </w:tcPr>
          <w:p w14:paraId="45FEF4C3" w14:textId="77777777" w:rsidR="00A953F4" w:rsidRPr="00842ABD" w:rsidRDefault="00A953F4" w:rsidP="00873B32">
            <w:pPr>
              <w:jc w:val="center"/>
              <w:rPr>
                <w:rFonts w:ascii="Aptos" w:hAnsi="Aptos"/>
                <w:sz w:val="22"/>
                <w:szCs w:val="22"/>
              </w:rPr>
            </w:pPr>
          </w:p>
        </w:tc>
        <w:tc>
          <w:tcPr>
            <w:tcW w:w="185" w:type="pct"/>
            <w:tcBorders>
              <w:top w:val="single" w:sz="4" w:space="0" w:color="auto"/>
              <w:bottom w:val="double" w:sz="6" w:space="0" w:color="auto"/>
              <w:right w:val="double" w:sz="6" w:space="0" w:color="auto"/>
            </w:tcBorders>
            <w:shd w:val="clear" w:color="auto" w:fill="E36C0A" w:themeFill="accent6" w:themeFillShade="BF"/>
          </w:tcPr>
          <w:p w14:paraId="3A96350E" w14:textId="6AC4B69F" w:rsidR="00A953F4" w:rsidRPr="00842ABD" w:rsidRDefault="00A953F4" w:rsidP="00873B32">
            <w:pPr>
              <w:jc w:val="center"/>
              <w:rPr>
                <w:rFonts w:ascii="Aptos" w:hAnsi="Aptos"/>
                <w:sz w:val="22"/>
                <w:szCs w:val="22"/>
              </w:rPr>
            </w:pPr>
          </w:p>
        </w:tc>
        <w:tc>
          <w:tcPr>
            <w:tcW w:w="230" w:type="pct"/>
            <w:tcBorders>
              <w:top w:val="single" w:sz="4" w:space="0" w:color="auto"/>
              <w:left w:val="double" w:sz="6" w:space="0" w:color="auto"/>
              <w:bottom w:val="double" w:sz="6" w:space="0" w:color="auto"/>
            </w:tcBorders>
            <w:shd w:val="clear" w:color="auto" w:fill="FDE9D9" w:themeFill="accent6" w:themeFillTint="33"/>
          </w:tcPr>
          <w:p w14:paraId="4B0DC00E" w14:textId="77777777" w:rsidR="00A953F4" w:rsidRPr="00842ABD" w:rsidRDefault="00A953F4" w:rsidP="00873B32">
            <w:pPr>
              <w:jc w:val="center"/>
              <w:rPr>
                <w:rFonts w:ascii="Aptos" w:hAnsi="Aptos"/>
                <w:sz w:val="22"/>
                <w:szCs w:val="22"/>
              </w:rPr>
            </w:pPr>
          </w:p>
        </w:tc>
        <w:tc>
          <w:tcPr>
            <w:tcW w:w="230" w:type="pct"/>
            <w:tcBorders>
              <w:top w:val="single" w:sz="4" w:space="0" w:color="auto"/>
              <w:bottom w:val="double" w:sz="6" w:space="0" w:color="auto"/>
            </w:tcBorders>
            <w:shd w:val="clear" w:color="auto" w:fill="FDE9D9" w:themeFill="accent6" w:themeFillTint="33"/>
          </w:tcPr>
          <w:p w14:paraId="34CEEEC2" w14:textId="77777777" w:rsidR="00A953F4" w:rsidRPr="00842ABD" w:rsidRDefault="00A953F4" w:rsidP="00873B32">
            <w:pPr>
              <w:jc w:val="center"/>
              <w:rPr>
                <w:rFonts w:ascii="Aptos" w:hAnsi="Aptos"/>
                <w:sz w:val="22"/>
                <w:szCs w:val="22"/>
              </w:rPr>
            </w:pPr>
          </w:p>
        </w:tc>
        <w:tc>
          <w:tcPr>
            <w:tcW w:w="231" w:type="pct"/>
            <w:tcBorders>
              <w:top w:val="single" w:sz="4" w:space="0" w:color="auto"/>
              <w:bottom w:val="double" w:sz="6" w:space="0" w:color="auto"/>
            </w:tcBorders>
            <w:shd w:val="clear" w:color="auto" w:fill="FDE9D9" w:themeFill="accent6" w:themeFillTint="33"/>
          </w:tcPr>
          <w:p w14:paraId="1D1885EE" w14:textId="77777777" w:rsidR="00A953F4" w:rsidRPr="00842ABD" w:rsidRDefault="00A953F4" w:rsidP="00873B32">
            <w:pPr>
              <w:jc w:val="center"/>
              <w:rPr>
                <w:rFonts w:ascii="Aptos" w:hAnsi="Aptos"/>
                <w:sz w:val="22"/>
                <w:szCs w:val="22"/>
              </w:rPr>
            </w:pPr>
          </w:p>
        </w:tc>
        <w:tc>
          <w:tcPr>
            <w:tcW w:w="184" w:type="pct"/>
            <w:tcBorders>
              <w:top w:val="single" w:sz="4" w:space="0" w:color="auto"/>
              <w:bottom w:val="double" w:sz="6" w:space="0" w:color="auto"/>
            </w:tcBorders>
            <w:shd w:val="clear" w:color="auto" w:fill="FDE9D9" w:themeFill="accent6" w:themeFillTint="33"/>
          </w:tcPr>
          <w:p w14:paraId="427D27AA" w14:textId="77777777" w:rsidR="00A953F4" w:rsidRPr="00842ABD" w:rsidRDefault="00A953F4" w:rsidP="00873B32">
            <w:pPr>
              <w:jc w:val="center"/>
              <w:rPr>
                <w:rFonts w:ascii="Aptos" w:hAnsi="Aptos"/>
                <w:sz w:val="22"/>
                <w:szCs w:val="22"/>
              </w:rPr>
            </w:pPr>
          </w:p>
        </w:tc>
        <w:tc>
          <w:tcPr>
            <w:tcW w:w="184" w:type="pct"/>
            <w:tcBorders>
              <w:top w:val="single" w:sz="4" w:space="0" w:color="auto"/>
              <w:bottom w:val="double" w:sz="6" w:space="0" w:color="auto"/>
            </w:tcBorders>
            <w:shd w:val="clear" w:color="auto" w:fill="E36C0A" w:themeFill="accent6" w:themeFillShade="BF"/>
          </w:tcPr>
          <w:p w14:paraId="57E8E7FE" w14:textId="39B1883F" w:rsidR="00A953F4" w:rsidRPr="00842ABD" w:rsidRDefault="00A953F4" w:rsidP="00873B32">
            <w:pPr>
              <w:jc w:val="center"/>
              <w:rPr>
                <w:rFonts w:ascii="Aptos" w:hAnsi="Aptos"/>
                <w:sz w:val="22"/>
                <w:szCs w:val="22"/>
              </w:rPr>
            </w:pPr>
          </w:p>
        </w:tc>
        <w:tc>
          <w:tcPr>
            <w:tcW w:w="185" w:type="pct"/>
            <w:tcBorders>
              <w:top w:val="single" w:sz="4" w:space="0" w:color="auto"/>
              <w:bottom w:val="double" w:sz="6" w:space="0" w:color="auto"/>
            </w:tcBorders>
            <w:shd w:val="clear" w:color="auto" w:fill="E36C0A" w:themeFill="accent6" w:themeFillShade="BF"/>
          </w:tcPr>
          <w:p w14:paraId="32162D6B" w14:textId="1CF337D4" w:rsidR="00A953F4" w:rsidRPr="00842ABD" w:rsidRDefault="00A953F4" w:rsidP="00873B32">
            <w:pPr>
              <w:jc w:val="center"/>
              <w:rPr>
                <w:rFonts w:ascii="Aptos" w:hAnsi="Aptos"/>
                <w:sz w:val="22"/>
                <w:szCs w:val="22"/>
              </w:rPr>
            </w:pPr>
          </w:p>
        </w:tc>
        <w:tc>
          <w:tcPr>
            <w:tcW w:w="184" w:type="pct"/>
            <w:tcBorders>
              <w:top w:val="single" w:sz="4" w:space="0" w:color="auto"/>
              <w:bottom w:val="double" w:sz="6" w:space="0" w:color="auto"/>
            </w:tcBorders>
            <w:shd w:val="clear" w:color="auto" w:fill="E36C0A" w:themeFill="accent6" w:themeFillShade="BF"/>
          </w:tcPr>
          <w:p w14:paraId="009B9511" w14:textId="0453C683" w:rsidR="00A953F4" w:rsidRPr="00842ABD" w:rsidRDefault="00A953F4" w:rsidP="00873B32">
            <w:pPr>
              <w:jc w:val="center"/>
              <w:rPr>
                <w:rFonts w:ascii="Aptos" w:hAnsi="Aptos"/>
                <w:sz w:val="22"/>
                <w:szCs w:val="22"/>
              </w:rPr>
            </w:pPr>
          </w:p>
        </w:tc>
        <w:tc>
          <w:tcPr>
            <w:tcW w:w="230" w:type="pct"/>
            <w:tcBorders>
              <w:top w:val="single" w:sz="4" w:space="0" w:color="auto"/>
              <w:bottom w:val="double" w:sz="6" w:space="0" w:color="auto"/>
            </w:tcBorders>
            <w:shd w:val="clear" w:color="auto" w:fill="FDE9D9" w:themeFill="accent6" w:themeFillTint="33"/>
          </w:tcPr>
          <w:p w14:paraId="01B5ABA9" w14:textId="77777777" w:rsidR="00A953F4" w:rsidRPr="00842ABD" w:rsidRDefault="00A953F4" w:rsidP="00873B32">
            <w:pPr>
              <w:jc w:val="center"/>
              <w:rPr>
                <w:rFonts w:ascii="Aptos" w:hAnsi="Aptos"/>
                <w:sz w:val="22"/>
                <w:szCs w:val="22"/>
              </w:rPr>
            </w:pPr>
          </w:p>
        </w:tc>
        <w:tc>
          <w:tcPr>
            <w:tcW w:w="184" w:type="pct"/>
            <w:tcBorders>
              <w:top w:val="single" w:sz="4" w:space="0" w:color="auto"/>
              <w:bottom w:val="double" w:sz="6" w:space="0" w:color="auto"/>
            </w:tcBorders>
            <w:shd w:val="clear" w:color="auto" w:fill="E36C0A" w:themeFill="accent6" w:themeFillShade="BF"/>
          </w:tcPr>
          <w:p w14:paraId="2912ADCC" w14:textId="4CC38861" w:rsidR="00A953F4" w:rsidRPr="00842ABD" w:rsidRDefault="00A953F4" w:rsidP="00873B32">
            <w:pPr>
              <w:jc w:val="center"/>
              <w:rPr>
                <w:rFonts w:ascii="Aptos" w:hAnsi="Aptos"/>
                <w:sz w:val="22"/>
                <w:szCs w:val="22"/>
              </w:rPr>
            </w:pPr>
          </w:p>
        </w:tc>
        <w:tc>
          <w:tcPr>
            <w:tcW w:w="211" w:type="pct"/>
            <w:tcBorders>
              <w:top w:val="single" w:sz="4" w:space="0" w:color="auto"/>
              <w:bottom w:val="double" w:sz="6" w:space="0" w:color="auto"/>
            </w:tcBorders>
            <w:shd w:val="clear" w:color="auto" w:fill="E36C0A" w:themeFill="accent6" w:themeFillShade="BF"/>
          </w:tcPr>
          <w:p w14:paraId="7C8969A4" w14:textId="05A958E2" w:rsidR="00A953F4" w:rsidRPr="00842ABD" w:rsidRDefault="00A953F4" w:rsidP="00873B32">
            <w:pPr>
              <w:jc w:val="center"/>
              <w:rPr>
                <w:rFonts w:ascii="Aptos" w:hAnsi="Aptos"/>
                <w:sz w:val="22"/>
                <w:szCs w:val="22"/>
              </w:rPr>
            </w:pPr>
          </w:p>
        </w:tc>
      </w:tr>
      <w:tr w:rsidR="00A953F4" w:rsidRPr="0014754D" w14:paraId="1706DD16" w14:textId="3EA6AC0B" w:rsidTr="00806D6F">
        <w:tc>
          <w:tcPr>
            <w:tcW w:w="91" w:type="pct"/>
            <w:vMerge w:val="restart"/>
            <w:tcBorders>
              <w:top w:val="double" w:sz="6" w:space="0" w:color="auto"/>
              <w:bottom w:val="nil"/>
            </w:tcBorders>
            <w:shd w:val="clear" w:color="auto" w:fill="DAEEF3" w:themeFill="accent5" w:themeFillTint="33"/>
            <w:textDirection w:val="btLr"/>
          </w:tcPr>
          <w:p w14:paraId="43FAF452" w14:textId="77777777" w:rsidR="00A953F4" w:rsidRPr="00806D6F" w:rsidRDefault="00A953F4" w:rsidP="00873B32">
            <w:pPr>
              <w:ind w:left="113" w:right="113"/>
              <w:jc w:val="center"/>
              <w:rPr>
                <w:rFonts w:ascii="Aptos" w:hAnsi="Aptos"/>
                <w:bCs/>
                <w:sz w:val="16"/>
                <w:szCs w:val="16"/>
              </w:rPr>
            </w:pPr>
          </w:p>
        </w:tc>
        <w:tc>
          <w:tcPr>
            <w:tcW w:w="828" w:type="pct"/>
            <w:tcBorders>
              <w:top w:val="double" w:sz="6" w:space="0" w:color="auto"/>
              <w:right w:val="double" w:sz="6" w:space="0" w:color="auto"/>
            </w:tcBorders>
            <w:shd w:val="clear" w:color="auto" w:fill="DAEEF3" w:themeFill="accent5" w:themeFillTint="33"/>
          </w:tcPr>
          <w:p w14:paraId="62CA43A8" w14:textId="7D18A496" w:rsidR="00A953F4" w:rsidRPr="00A953F4" w:rsidRDefault="00A953F4" w:rsidP="00873B32">
            <w:pPr>
              <w:rPr>
                <w:rFonts w:ascii="Aptos" w:hAnsi="Aptos"/>
                <w:bCs/>
                <w:i/>
                <w:iCs/>
                <w:spacing w:val="-10"/>
                <w:sz w:val="12"/>
                <w:szCs w:val="12"/>
                <w:highlight w:val="yellow"/>
              </w:rPr>
            </w:pPr>
            <w:r w:rsidRPr="00B10DA0">
              <w:rPr>
                <w:rFonts w:ascii="Aptos" w:hAnsi="Aptos"/>
                <w:b/>
                <w:bCs/>
                <w:color w:val="000000" w:themeColor="text1"/>
                <w:spacing w:val="-4"/>
                <w:sz w:val="16"/>
                <w:szCs w:val="16"/>
              </w:rPr>
              <w:t>A.1.</w:t>
            </w:r>
            <w:r w:rsidRPr="00B10DA0">
              <w:rPr>
                <w:rFonts w:ascii="Aptos" w:hAnsi="Aptos"/>
                <w:color w:val="000000" w:themeColor="text1"/>
                <w:spacing w:val="-4"/>
                <w:sz w:val="16"/>
                <w:szCs w:val="16"/>
              </w:rPr>
              <w:t xml:space="preserve"> </w:t>
            </w:r>
            <w:r w:rsidRPr="00B10DA0">
              <w:rPr>
                <w:rFonts w:ascii="Aptos" w:hAnsi="Aptos"/>
                <w:color w:val="000000" w:themeColor="text1"/>
                <w:spacing w:val="-4"/>
                <w:sz w:val="12"/>
                <w:szCs w:val="12"/>
              </w:rPr>
              <w:t>Drd./Doctorul poate utiliza modele avansate de optimiz</w:t>
            </w:r>
            <w:r w:rsidR="00E456C7">
              <w:rPr>
                <w:rFonts w:ascii="Aptos" w:hAnsi="Aptos"/>
                <w:color w:val="000000" w:themeColor="text1"/>
                <w:spacing w:val="-4"/>
                <w:sz w:val="12"/>
                <w:szCs w:val="12"/>
              </w:rPr>
              <w:t>are</w:t>
            </w:r>
            <w:r w:rsidRPr="00B10DA0">
              <w:rPr>
                <w:rFonts w:ascii="Aptos" w:hAnsi="Aptos"/>
                <w:color w:val="000000" w:themeColor="text1"/>
                <w:spacing w:val="-4"/>
                <w:sz w:val="12"/>
                <w:szCs w:val="12"/>
              </w:rPr>
              <w:t xml:space="preserve"> </w:t>
            </w:r>
            <w:proofErr w:type="spellStart"/>
            <w:r w:rsidRPr="00B10DA0">
              <w:rPr>
                <w:rFonts w:ascii="Aptos" w:hAnsi="Aptos"/>
                <w:color w:val="000000" w:themeColor="text1"/>
                <w:spacing w:val="-4"/>
                <w:sz w:val="12"/>
                <w:szCs w:val="12"/>
              </w:rPr>
              <w:t>multi</w:t>
            </w:r>
            <w:proofErr w:type="spellEnd"/>
            <w:r w:rsidRPr="00B10DA0">
              <w:rPr>
                <w:rFonts w:ascii="Aptos" w:hAnsi="Aptos"/>
                <w:color w:val="000000" w:themeColor="text1"/>
                <w:spacing w:val="-4"/>
                <w:sz w:val="12"/>
                <w:szCs w:val="12"/>
              </w:rPr>
              <w:t>-criterială aplicate la sisteme industriale reale</w:t>
            </w:r>
            <w:r w:rsidRPr="00A953F4">
              <w:rPr>
                <w:rFonts w:ascii="Aptos" w:hAnsi="Aptos"/>
                <w:color w:val="000000" w:themeColor="text1"/>
                <w:spacing w:val="-10"/>
                <w:sz w:val="12"/>
                <w:szCs w:val="12"/>
              </w:rPr>
              <w:t>.</w:t>
            </w:r>
          </w:p>
        </w:tc>
        <w:tc>
          <w:tcPr>
            <w:tcW w:w="185" w:type="pct"/>
            <w:tcBorders>
              <w:top w:val="double" w:sz="6" w:space="0" w:color="auto"/>
              <w:left w:val="double" w:sz="6" w:space="0" w:color="auto"/>
              <w:bottom w:val="single" w:sz="4" w:space="0" w:color="auto"/>
            </w:tcBorders>
            <w:shd w:val="clear" w:color="auto" w:fill="DAEEF3" w:themeFill="accent5" w:themeFillTint="33"/>
          </w:tcPr>
          <w:p w14:paraId="04927BC5" w14:textId="77777777" w:rsidR="00A953F4" w:rsidRPr="00842ABD" w:rsidRDefault="00A953F4" w:rsidP="00873B32">
            <w:pPr>
              <w:jc w:val="center"/>
              <w:rPr>
                <w:rFonts w:ascii="Aptos" w:hAnsi="Aptos"/>
                <w:sz w:val="22"/>
                <w:szCs w:val="22"/>
              </w:rPr>
            </w:pPr>
          </w:p>
        </w:tc>
        <w:tc>
          <w:tcPr>
            <w:tcW w:w="230" w:type="pct"/>
            <w:tcBorders>
              <w:top w:val="double" w:sz="6" w:space="0" w:color="auto"/>
              <w:bottom w:val="single" w:sz="4" w:space="0" w:color="auto"/>
            </w:tcBorders>
            <w:shd w:val="clear" w:color="auto" w:fill="31849B" w:themeFill="accent5" w:themeFillShade="BF"/>
          </w:tcPr>
          <w:p w14:paraId="02A2F216" w14:textId="77777777" w:rsidR="00A953F4" w:rsidRPr="00842ABD" w:rsidRDefault="00A953F4" w:rsidP="00873B32">
            <w:pPr>
              <w:jc w:val="center"/>
              <w:rPr>
                <w:rFonts w:ascii="Aptos" w:hAnsi="Aptos"/>
                <w:sz w:val="22"/>
                <w:szCs w:val="22"/>
              </w:rPr>
            </w:pPr>
          </w:p>
        </w:tc>
        <w:tc>
          <w:tcPr>
            <w:tcW w:w="184" w:type="pct"/>
            <w:tcBorders>
              <w:top w:val="double" w:sz="6" w:space="0" w:color="auto"/>
              <w:bottom w:val="single" w:sz="4" w:space="0" w:color="auto"/>
            </w:tcBorders>
            <w:shd w:val="clear" w:color="auto" w:fill="DAEEF3" w:themeFill="accent5" w:themeFillTint="33"/>
          </w:tcPr>
          <w:p w14:paraId="402DEE57" w14:textId="77777777" w:rsidR="00A953F4" w:rsidRPr="00842ABD" w:rsidRDefault="00A953F4" w:rsidP="00873B32">
            <w:pPr>
              <w:jc w:val="center"/>
              <w:rPr>
                <w:rFonts w:ascii="Aptos" w:hAnsi="Aptos"/>
                <w:sz w:val="22"/>
                <w:szCs w:val="22"/>
              </w:rPr>
            </w:pPr>
          </w:p>
        </w:tc>
        <w:tc>
          <w:tcPr>
            <w:tcW w:w="185" w:type="pct"/>
            <w:tcBorders>
              <w:top w:val="double" w:sz="6" w:space="0" w:color="auto"/>
              <w:bottom w:val="single" w:sz="4" w:space="0" w:color="auto"/>
            </w:tcBorders>
            <w:shd w:val="clear" w:color="auto" w:fill="31849B" w:themeFill="accent5" w:themeFillShade="BF"/>
          </w:tcPr>
          <w:p w14:paraId="3D1D49DD" w14:textId="6AC14A49" w:rsidR="00A953F4" w:rsidRPr="00842ABD" w:rsidRDefault="00A953F4" w:rsidP="00873B32">
            <w:pPr>
              <w:jc w:val="center"/>
              <w:rPr>
                <w:rFonts w:ascii="Aptos" w:hAnsi="Aptos"/>
                <w:sz w:val="22"/>
                <w:szCs w:val="22"/>
              </w:rPr>
            </w:pPr>
          </w:p>
        </w:tc>
        <w:tc>
          <w:tcPr>
            <w:tcW w:w="184" w:type="pct"/>
            <w:tcBorders>
              <w:top w:val="double" w:sz="6" w:space="0" w:color="auto"/>
              <w:bottom w:val="single" w:sz="4" w:space="0" w:color="auto"/>
            </w:tcBorders>
            <w:shd w:val="clear" w:color="auto" w:fill="31849B" w:themeFill="accent5" w:themeFillShade="BF"/>
          </w:tcPr>
          <w:p w14:paraId="27A76DFE" w14:textId="1E2E2154" w:rsidR="00A953F4" w:rsidRPr="00842ABD" w:rsidRDefault="00A953F4" w:rsidP="00873B32">
            <w:pPr>
              <w:jc w:val="center"/>
              <w:rPr>
                <w:rFonts w:ascii="Aptos" w:hAnsi="Aptos"/>
                <w:sz w:val="22"/>
                <w:szCs w:val="22"/>
              </w:rPr>
            </w:pPr>
          </w:p>
        </w:tc>
        <w:tc>
          <w:tcPr>
            <w:tcW w:w="230" w:type="pct"/>
            <w:tcBorders>
              <w:top w:val="double" w:sz="6" w:space="0" w:color="auto"/>
              <w:bottom w:val="single" w:sz="4" w:space="0" w:color="auto"/>
            </w:tcBorders>
            <w:shd w:val="clear" w:color="auto" w:fill="DAEEF3" w:themeFill="accent5" w:themeFillTint="33"/>
          </w:tcPr>
          <w:p w14:paraId="5D33606B" w14:textId="02A19CD3" w:rsidR="00A953F4" w:rsidRPr="00842ABD" w:rsidRDefault="00A953F4" w:rsidP="00873B32">
            <w:pPr>
              <w:jc w:val="center"/>
              <w:rPr>
                <w:rFonts w:ascii="Aptos" w:hAnsi="Aptos"/>
                <w:sz w:val="22"/>
                <w:szCs w:val="22"/>
              </w:rPr>
            </w:pPr>
          </w:p>
        </w:tc>
        <w:tc>
          <w:tcPr>
            <w:tcW w:w="277" w:type="pct"/>
            <w:tcBorders>
              <w:top w:val="double" w:sz="6" w:space="0" w:color="auto"/>
              <w:bottom w:val="single" w:sz="4" w:space="0" w:color="auto"/>
            </w:tcBorders>
            <w:shd w:val="clear" w:color="auto" w:fill="DAEEF3" w:themeFill="accent5" w:themeFillTint="33"/>
          </w:tcPr>
          <w:p w14:paraId="325FE6C6" w14:textId="77777777" w:rsidR="00A953F4" w:rsidRPr="00842ABD" w:rsidRDefault="00A953F4" w:rsidP="00873B32">
            <w:pPr>
              <w:jc w:val="center"/>
              <w:rPr>
                <w:rFonts w:ascii="Aptos" w:hAnsi="Aptos"/>
                <w:sz w:val="22"/>
                <w:szCs w:val="22"/>
              </w:rPr>
            </w:pPr>
          </w:p>
        </w:tc>
        <w:tc>
          <w:tcPr>
            <w:tcW w:w="184" w:type="pct"/>
            <w:tcBorders>
              <w:top w:val="double" w:sz="6" w:space="0" w:color="auto"/>
              <w:bottom w:val="single" w:sz="4" w:space="0" w:color="auto"/>
            </w:tcBorders>
            <w:shd w:val="clear" w:color="auto" w:fill="DAEEF3" w:themeFill="accent5" w:themeFillTint="33"/>
          </w:tcPr>
          <w:p w14:paraId="505DA2DA" w14:textId="77777777" w:rsidR="00A953F4" w:rsidRPr="00842ABD" w:rsidRDefault="00A953F4" w:rsidP="00873B32">
            <w:pPr>
              <w:jc w:val="center"/>
              <w:rPr>
                <w:rFonts w:ascii="Aptos" w:hAnsi="Aptos"/>
                <w:sz w:val="22"/>
                <w:szCs w:val="22"/>
              </w:rPr>
            </w:pPr>
          </w:p>
        </w:tc>
        <w:tc>
          <w:tcPr>
            <w:tcW w:w="184" w:type="pct"/>
            <w:tcBorders>
              <w:top w:val="double" w:sz="6" w:space="0" w:color="auto"/>
              <w:bottom w:val="single" w:sz="4" w:space="0" w:color="auto"/>
            </w:tcBorders>
            <w:shd w:val="clear" w:color="auto" w:fill="DAEEF3" w:themeFill="accent5" w:themeFillTint="33"/>
          </w:tcPr>
          <w:p w14:paraId="74C3137D" w14:textId="77777777" w:rsidR="00A953F4" w:rsidRPr="00842ABD" w:rsidRDefault="00A953F4" w:rsidP="00873B32">
            <w:pPr>
              <w:jc w:val="center"/>
              <w:rPr>
                <w:rFonts w:ascii="Aptos" w:hAnsi="Aptos"/>
                <w:sz w:val="22"/>
                <w:szCs w:val="22"/>
              </w:rPr>
            </w:pPr>
          </w:p>
        </w:tc>
        <w:tc>
          <w:tcPr>
            <w:tcW w:w="185" w:type="pct"/>
            <w:tcBorders>
              <w:top w:val="double" w:sz="6" w:space="0" w:color="auto"/>
              <w:bottom w:val="single" w:sz="4" w:space="0" w:color="auto"/>
              <w:right w:val="double" w:sz="6" w:space="0" w:color="auto"/>
            </w:tcBorders>
            <w:shd w:val="clear" w:color="auto" w:fill="DAEEF3" w:themeFill="accent5" w:themeFillTint="33"/>
          </w:tcPr>
          <w:p w14:paraId="161F6DD8" w14:textId="77777777" w:rsidR="00A953F4" w:rsidRPr="00842ABD" w:rsidRDefault="00A953F4" w:rsidP="00873B32">
            <w:pPr>
              <w:jc w:val="center"/>
              <w:rPr>
                <w:rFonts w:ascii="Aptos" w:hAnsi="Aptos"/>
                <w:sz w:val="22"/>
                <w:szCs w:val="22"/>
              </w:rPr>
            </w:pPr>
          </w:p>
        </w:tc>
        <w:tc>
          <w:tcPr>
            <w:tcW w:w="230" w:type="pct"/>
            <w:tcBorders>
              <w:top w:val="double" w:sz="6" w:space="0" w:color="auto"/>
              <w:left w:val="double" w:sz="6" w:space="0" w:color="auto"/>
              <w:bottom w:val="single" w:sz="4" w:space="0" w:color="auto"/>
            </w:tcBorders>
            <w:shd w:val="clear" w:color="auto" w:fill="DAEEF3" w:themeFill="accent5" w:themeFillTint="33"/>
          </w:tcPr>
          <w:p w14:paraId="7A33157E" w14:textId="77777777" w:rsidR="00A953F4" w:rsidRPr="00842ABD" w:rsidRDefault="00A953F4" w:rsidP="00873B32">
            <w:pPr>
              <w:jc w:val="center"/>
              <w:rPr>
                <w:rFonts w:ascii="Aptos" w:hAnsi="Aptos"/>
                <w:sz w:val="22"/>
                <w:szCs w:val="22"/>
              </w:rPr>
            </w:pPr>
          </w:p>
        </w:tc>
        <w:tc>
          <w:tcPr>
            <w:tcW w:w="230" w:type="pct"/>
            <w:tcBorders>
              <w:top w:val="double" w:sz="6" w:space="0" w:color="auto"/>
              <w:bottom w:val="single" w:sz="4" w:space="0" w:color="auto"/>
            </w:tcBorders>
            <w:shd w:val="clear" w:color="auto" w:fill="DAEEF3" w:themeFill="accent5" w:themeFillTint="33"/>
          </w:tcPr>
          <w:p w14:paraId="7DC48F0A" w14:textId="77777777" w:rsidR="00A953F4" w:rsidRPr="00842ABD" w:rsidRDefault="00A953F4" w:rsidP="00873B32">
            <w:pPr>
              <w:jc w:val="center"/>
              <w:rPr>
                <w:rFonts w:ascii="Aptos" w:hAnsi="Aptos"/>
                <w:sz w:val="22"/>
                <w:szCs w:val="22"/>
              </w:rPr>
            </w:pPr>
          </w:p>
        </w:tc>
        <w:tc>
          <w:tcPr>
            <w:tcW w:w="231" w:type="pct"/>
            <w:tcBorders>
              <w:top w:val="double" w:sz="6" w:space="0" w:color="auto"/>
              <w:bottom w:val="single" w:sz="4" w:space="0" w:color="auto"/>
            </w:tcBorders>
            <w:shd w:val="clear" w:color="auto" w:fill="31849B" w:themeFill="accent5" w:themeFillShade="BF"/>
          </w:tcPr>
          <w:p w14:paraId="56BD01F6" w14:textId="459C7480" w:rsidR="00A953F4" w:rsidRPr="00842ABD" w:rsidRDefault="00A953F4" w:rsidP="00873B32">
            <w:pPr>
              <w:jc w:val="center"/>
              <w:rPr>
                <w:rFonts w:ascii="Aptos" w:hAnsi="Aptos"/>
                <w:sz w:val="22"/>
                <w:szCs w:val="22"/>
              </w:rPr>
            </w:pPr>
          </w:p>
        </w:tc>
        <w:tc>
          <w:tcPr>
            <w:tcW w:w="184" w:type="pct"/>
            <w:tcBorders>
              <w:top w:val="double" w:sz="6" w:space="0" w:color="auto"/>
              <w:bottom w:val="single" w:sz="4" w:space="0" w:color="auto"/>
            </w:tcBorders>
            <w:shd w:val="clear" w:color="auto" w:fill="DAEEF3" w:themeFill="accent5" w:themeFillTint="33"/>
          </w:tcPr>
          <w:p w14:paraId="5D36B0D2" w14:textId="77777777" w:rsidR="00A953F4" w:rsidRPr="00842ABD" w:rsidRDefault="00A953F4" w:rsidP="00873B32">
            <w:pPr>
              <w:jc w:val="center"/>
              <w:rPr>
                <w:rFonts w:ascii="Aptos" w:hAnsi="Aptos"/>
                <w:sz w:val="22"/>
                <w:szCs w:val="22"/>
              </w:rPr>
            </w:pPr>
          </w:p>
        </w:tc>
        <w:tc>
          <w:tcPr>
            <w:tcW w:w="184" w:type="pct"/>
            <w:tcBorders>
              <w:top w:val="double" w:sz="6" w:space="0" w:color="auto"/>
              <w:bottom w:val="single" w:sz="4" w:space="0" w:color="auto"/>
            </w:tcBorders>
            <w:shd w:val="clear" w:color="auto" w:fill="DAEEF3" w:themeFill="accent5" w:themeFillTint="33"/>
          </w:tcPr>
          <w:p w14:paraId="5E863641" w14:textId="77777777" w:rsidR="00A953F4" w:rsidRPr="00842ABD" w:rsidRDefault="00A953F4" w:rsidP="00873B32">
            <w:pPr>
              <w:jc w:val="center"/>
              <w:rPr>
                <w:rFonts w:ascii="Aptos" w:hAnsi="Aptos"/>
                <w:sz w:val="22"/>
                <w:szCs w:val="22"/>
              </w:rPr>
            </w:pPr>
          </w:p>
        </w:tc>
        <w:tc>
          <w:tcPr>
            <w:tcW w:w="185" w:type="pct"/>
            <w:tcBorders>
              <w:top w:val="double" w:sz="6" w:space="0" w:color="auto"/>
              <w:bottom w:val="single" w:sz="4" w:space="0" w:color="auto"/>
            </w:tcBorders>
            <w:shd w:val="clear" w:color="auto" w:fill="DAEEF3" w:themeFill="accent5" w:themeFillTint="33"/>
          </w:tcPr>
          <w:p w14:paraId="01760215" w14:textId="77777777" w:rsidR="00A953F4" w:rsidRPr="00842ABD" w:rsidRDefault="00A953F4" w:rsidP="00873B32">
            <w:pPr>
              <w:jc w:val="center"/>
              <w:rPr>
                <w:rFonts w:ascii="Aptos" w:hAnsi="Aptos"/>
                <w:sz w:val="22"/>
                <w:szCs w:val="22"/>
              </w:rPr>
            </w:pPr>
          </w:p>
        </w:tc>
        <w:tc>
          <w:tcPr>
            <w:tcW w:w="184" w:type="pct"/>
            <w:tcBorders>
              <w:top w:val="double" w:sz="6" w:space="0" w:color="auto"/>
              <w:bottom w:val="single" w:sz="4" w:space="0" w:color="auto"/>
            </w:tcBorders>
            <w:shd w:val="clear" w:color="auto" w:fill="DAEEF3" w:themeFill="accent5" w:themeFillTint="33"/>
          </w:tcPr>
          <w:p w14:paraId="3380ABDF" w14:textId="77777777" w:rsidR="00A953F4" w:rsidRPr="00842ABD" w:rsidRDefault="00A953F4" w:rsidP="00873B32">
            <w:pPr>
              <w:jc w:val="center"/>
              <w:rPr>
                <w:rFonts w:ascii="Aptos" w:hAnsi="Aptos"/>
                <w:sz w:val="22"/>
                <w:szCs w:val="22"/>
              </w:rPr>
            </w:pPr>
          </w:p>
        </w:tc>
        <w:tc>
          <w:tcPr>
            <w:tcW w:w="230" w:type="pct"/>
            <w:tcBorders>
              <w:top w:val="double" w:sz="6" w:space="0" w:color="auto"/>
              <w:bottom w:val="single" w:sz="4" w:space="0" w:color="auto"/>
            </w:tcBorders>
            <w:shd w:val="clear" w:color="auto" w:fill="31849B" w:themeFill="accent5" w:themeFillShade="BF"/>
          </w:tcPr>
          <w:p w14:paraId="26A56621" w14:textId="35422544" w:rsidR="00A953F4" w:rsidRPr="00842ABD" w:rsidRDefault="00A953F4" w:rsidP="00873B32">
            <w:pPr>
              <w:jc w:val="center"/>
              <w:rPr>
                <w:rFonts w:ascii="Aptos" w:hAnsi="Aptos"/>
                <w:sz w:val="22"/>
                <w:szCs w:val="22"/>
              </w:rPr>
            </w:pPr>
          </w:p>
        </w:tc>
        <w:tc>
          <w:tcPr>
            <w:tcW w:w="184" w:type="pct"/>
            <w:tcBorders>
              <w:top w:val="double" w:sz="6" w:space="0" w:color="auto"/>
              <w:bottom w:val="single" w:sz="4" w:space="0" w:color="auto"/>
            </w:tcBorders>
            <w:shd w:val="clear" w:color="auto" w:fill="DAEEF3" w:themeFill="accent5" w:themeFillTint="33"/>
          </w:tcPr>
          <w:p w14:paraId="037646EB" w14:textId="77777777" w:rsidR="00A953F4" w:rsidRPr="00842ABD" w:rsidRDefault="00A953F4" w:rsidP="00873B32">
            <w:pPr>
              <w:jc w:val="center"/>
              <w:rPr>
                <w:rFonts w:ascii="Aptos" w:hAnsi="Aptos"/>
                <w:sz w:val="22"/>
                <w:szCs w:val="22"/>
              </w:rPr>
            </w:pPr>
          </w:p>
        </w:tc>
        <w:tc>
          <w:tcPr>
            <w:tcW w:w="211" w:type="pct"/>
            <w:tcBorders>
              <w:top w:val="double" w:sz="6" w:space="0" w:color="auto"/>
              <w:bottom w:val="single" w:sz="4" w:space="0" w:color="auto"/>
            </w:tcBorders>
            <w:shd w:val="clear" w:color="auto" w:fill="DAEEF3" w:themeFill="accent5" w:themeFillTint="33"/>
          </w:tcPr>
          <w:p w14:paraId="1B22F864" w14:textId="77777777" w:rsidR="00A953F4" w:rsidRPr="00842ABD" w:rsidRDefault="00A953F4" w:rsidP="00873B32">
            <w:pPr>
              <w:jc w:val="center"/>
              <w:rPr>
                <w:rFonts w:ascii="Aptos" w:hAnsi="Aptos"/>
                <w:sz w:val="22"/>
                <w:szCs w:val="22"/>
              </w:rPr>
            </w:pPr>
          </w:p>
        </w:tc>
      </w:tr>
      <w:tr w:rsidR="00A953F4" w:rsidRPr="0014754D" w14:paraId="17048F2D" w14:textId="77777777" w:rsidTr="00806D6F">
        <w:tc>
          <w:tcPr>
            <w:tcW w:w="91" w:type="pct"/>
            <w:vMerge/>
            <w:tcBorders>
              <w:top w:val="double" w:sz="6" w:space="0" w:color="auto"/>
              <w:bottom w:val="nil"/>
            </w:tcBorders>
            <w:shd w:val="clear" w:color="auto" w:fill="DAEEF3" w:themeFill="accent5" w:themeFillTint="33"/>
          </w:tcPr>
          <w:p w14:paraId="0F7CA437" w14:textId="77777777" w:rsidR="00A953F4" w:rsidRPr="00806D6F" w:rsidRDefault="00A953F4" w:rsidP="00873B32">
            <w:pPr>
              <w:jc w:val="center"/>
              <w:rPr>
                <w:rFonts w:ascii="Aptos" w:hAnsi="Aptos"/>
                <w:bCs/>
                <w:i/>
                <w:iCs/>
                <w:sz w:val="16"/>
                <w:szCs w:val="16"/>
              </w:rPr>
            </w:pPr>
          </w:p>
        </w:tc>
        <w:tc>
          <w:tcPr>
            <w:tcW w:w="828" w:type="pct"/>
            <w:tcBorders>
              <w:right w:val="double" w:sz="6" w:space="0" w:color="auto"/>
            </w:tcBorders>
            <w:shd w:val="clear" w:color="auto" w:fill="DAEEF3" w:themeFill="accent5" w:themeFillTint="33"/>
          </w:tcPr>
          <w:p w14:paraId="3BB47BA4" w14:textId="78ECF79D" w:rsidR="00A953F4" w:rsidRPr="00665116" w:rsidRDefault="00A953F4" w:rsidP="00873B32">
            <w:pPr>
              <w:rPr>
                <w:rFonts w:ascii="Aptos" w:hAnsi="Aptos"/>
                <w:bCs/>
                <w:i/>
                <w:iCs/>
                <w:spacing w:val="-8"/>
                <w:sz w:val="12"/>
                <w:szCs w:val="12"/>
                <w:highlight w:val="yellow"/>
              </w:rPr>
            </w:pPr>
            <w:r w:rsidRPr="00B10DA0">
              <w:rPr>
                <w:rFonts w:ascii="Aptos" w:hAnsi="Aptos"/>
                <w:b/>
                <w:bCs/>
                <w:color w:val="000000" w:themeColor="text1"/>
                <w:spacing w:val="-8"/>
                <w:sz w:val="16"/>
                <w:szCs w:val="16"/>
              </w:rPr>
              <w:t>A.2.</w:t>
            </w:r>
            <w:r w:rsidRPr="00A953F4">
              <w:rPr>
                <w:rFonts w:ascii="Aptos" w:hAnsi="Aptos"/>
                <w:color w:val="000000" w:themeColor="text1"/>
                <w:spacing w:val="-8"/>
                <w:sz w:val="16"/>
                <w:szCs w:val="16"/>
              </w:rPr>
              <w:t xml:space="preserve"> </w:t>
            </w:r>
            <w:r w:rsidRPr="00665116">
              <w:rPr>
                <w:rFonts w:ascii="Aptos" w:hAnsi="Aptos"/>
                <w:color w:val="000000" w:themeColor="text1"/>
                <w:spacing w:val="-8"/>
                <w:sz w:val="12"/>
                <w:szCs w:val="12"/>
              </w:rPr>
              <w:t xml:space="preserve">Drd./Doctorul poate proiecta și simula sisteme industriale complexe, integrând criterii de sustenabilitate, </w:t>
            </w:r>
            <w:r w:rsidRPr="00665116">
              <w:rPr>
                <w:rFonts w:ascii="Aptos" w:hAnsi="Aptos"/>
                <w:color w:val="000000" w:themeColor="text1"/>
                <w:spacing w:val="-8"/>
                <w:sz w:val="12"/>
                <w:szCs w:val="12"/>
              </w:rPr>
              <w:lastRenderedPageBreak/>
              <w:t xml:space="preserve">eficiență și adaptabilitate, în condiţii de incertitudine și/sau date incomplete, folosind eventual în mod etic </w:t>
            </w:r>
            <w:r w:rsidRPr="00806D6F">
              <w:rPr>
                <w:rFonts w:ascii="Aptos" w:hAnsi="Aptos"/>
                <w:color w:val="000000" w:themeColor="text1"/>
                <w:sz w:val="12"/>
                <w:szCs w:val="12"/>
              </w:rPr>
              <w:t>suportul unor sisteme de inteligența artificială.</w:t>
            </w:r>
          </w:p>
        </w:tc>
        <w:tc>
          <w:tcPr>
            <w:tcW w:w="185" w:type="pct"/>
            <w:tcBorders>
              <w:top w:val="single" w:sz="4" w:space="0" w:color="auto"/>
              <w:left w:val="double" w:sz="6" w:space="0" w:color="auto"/>
              <w:bottom w:val="single" w:sz="4" w:space="0" w:color="auto"/>
            </w:tcBorders>
            <w:shd w:val="clear" w:color="auto" w:fill="31849B" w:themeFill="accent5" w:themeFillShade="BF"/>
          </w:tcPr>
          <w:p w14:paraId="15F81C1F" w14:textId="45C43945" w:rsidR="00A953F4" w:rsidRPr="00842ABD" w:rsidRDefault="00A953F4" w:rsidP="00873B32">
            <w:pPr>
              <w:jc w:val="center"/>
              <w:rPr>
                <w:rFonts w:ascii="Aptos" w:hAnsi="Aptos"/>
                <w:sz w:val="22"/>
                <w:szCs w:val="22"/>
              </w:rPr>
            </w:pPr>
          </w:p>
        </w:tc>
        <w:tc>
          <w:tcPr>
            <w:tcW w:w="230" w:type="pct"/>
            <w:tcBorders>
              <w:top w:val="single" w:sz="4" w:space="0" w:color="auto"/>
              <w:bottom w:val="single" w:sz="4" w:space="0" w:color="auto"/>
            </w:tcBorders>
            <w:shd w:val="clear" w:color="auto" w:fill="31849B" w:themeFill="accent5" w:themeFillShade="BF"/>
          </w:tcPr>
          <w:p w14:paraId="6A5B870F" w14:textId="54651ADB" w:rsidR="00A953F4" w:rsidRPr="00842ABD" w:rsidRDefault="00A953F4" w:rsidP="00873B32">
            <w:pPr>
              <w:jc w:val="center"/>
              <w:rPr>
                <w:rFonts w:ascii="Aptos" w:hAnsi="Aptos"/>
                <w:sz w:val="22"/>
                <w:szCs w:val="22"/>
              </w:rPr>
            </w:pPr>
          </w:p>
        </w:tc>
        <w:tc>
          <w:tcPr>
            <w:tcW w:w="184" w:type="pct"/>
            <w:tcBorders>
              <w:top w:val="single" w:sz="4" w:space="0" w:color="auto"/>
              <w:bottom w:val="single" w:sz="4" w:space="0" w:color="auto"/>
            </w:tcBorders>
            <w:shd w:val="clear" w:color="auto" w:fill="31849B" w:themeFill="accent5" w:themeFillShade="BF"/>
          </w:tcPr>
          <w:p w14:paraId="54593452" w14:textId="13E85DD9" w:rsidR="00A953F4" w:rsidRPr="00842ABD" w:rsidRDefault="00A953F4" w:rsidP="00873B32">
            <w:pPr>
              <w:jc w:val="center"/>
              <w:rPr>
                <w:rFonts w:ascii="Aptos" w:hAnsi="Aptos"/>
                <w:sz w:val="22"/>
                <w:szCs w:val="22"/>
              </w:rPr>
            </w:pPr>
          </w:p>
        </w:tc>
        <w:tc>
          <w:tcPr>
            <w:tcW w:w="185" w:type="pct"/>
            <w:tcBorders>
              <w:top w:val="single" w:sz="4" w:space="0" w:color="auto"/>
              <w:bottom w:val="single" w:sz="4" w:space="0" w:color="auto"/>
            </w:tcBorders>
            <w:shd w:val="clear" w:color="auto" w:fill="DAEEF3" w:themeFill="accent5" w:themeFillTint="33"/>
          </w:tcPr>
          <w:p w14:paraId="7D3920E0" w14:textId="77777777" w:rsidR="00A953F4" w:rsidRPr="00842ABD" w:rsidRDefault="00A953F4" w:rsidP="00873B32">
            <w:pPr>
              <w:jc w:val="center"/>
              <w:rPr>
                <w:rFonts w:ascii="Aptos" w:hAnsi="Aptos"/>
                <w:sz w:val="22"/>
                <w:szCs w:val="22"/>
              </w:rPr>
            </w:pPr>
          </w:p>
        </w:tc>
        <w:tc>
          <w:tcPr>
            <w:tcW w:w="184" w:type="pct"/>
            <w:tcBorders>
              <w:top w:val="single" w:sz="4" w:space="0" w:color="auto"/>
              <w:bottom w:val="single" w:sz="4" w:space="0" w:color="auto"/>
            </w:tcBorders>
            <w:shd w:val="clear" w:color="auto" w:fill="31849B" w:themeFill="accent5" w:themeFillShade="BF"/>
          </w:tcPr>
          <w:p w14:paraId="13AF3195" w14:textId="52A4B609" w:rsidR="00A953F4" w:rsidRPr="00842ABD" w:rsidRDefault="00A953F4" w:rsidP="00873B32">
            <w:pPr>
              <w:jc w:val="center"/>
              <w:rPr>
                <w:rFonts w:ascii="Aptos" w:hAnsi="Aptos"/>
                <w:sz w:val="22"/>
                <w:szCs w:val="22"/>
              </w:rPr>
            </w:pPr>
          </w:p>
        </w:tc>
        <w:tc>
          <w:tcPr>
            <w:tcW w:w="230" w:type="pct"/>
            <w:tcBorders>
              <w:top w:val="single" w:sz="4" w:space="0" w:color="auto"/>
              <w:bottom w:val="single" w:sz="4" w:space="0" w:color="auto"/>
            </w:tcBorders>
            <w:shd w:val="clear" w:color="auto" w:fill="DAEEF3" w:themeFill="accent5" w:themeFillTint="33"/>
          </w:tcPr>
          <w:p w14:paraId="430DCC83" w14:textId="77777777" w:rsidR="00A953F4" w:rsidRPr="00842ABD" w:rsidRDefault="00A953F4" w:rsidP="00873B32">
            <w:pPr>
              <w:jc w:val="center"/>
              <w:rPr>
                <w:rFonts w:ascii="Aptos" w:hAnsi="Aptos"/>
                <w:sz w:val="22"/>
                <w:szCs w:val="22"/>
              </w:rPr>
            </w:pPr>
          </w:p>
        </w:tc>
        <w:tc>
          <w:tcPr>
            <w:tcW w:w="277" w:type="pct"/>
            <w:tcBorders>
              <w:top w:val="single" w:sz="4" w:space="0" w:color="auto"/>
              <w:bottom w:val="single" w:sz="4" w:space="0" w:color="auto"/>
            </w:tcBorders>
            <w:shd w:val="clear" w:color="auto" w:fill="DAEEF3" w:themeFill="accent5" w:themeFillTint="33"/>
          </w:tcPr>
          <w:p w14:paraId="036B9DF4" w14:textId="77777777" w:rsidR="00A953F4" w:rsidRPr="00842ABD" w:rsidRDefault="00A953F4" w:rsidP="00873B32">
            <w:pPr>
              <w:jc w:val="center"/>
              <w:rPr>
                <w:rFonts w:ascii="Aptos" w:hAnsi="Aptos"/>
                <w:sz w:val="22"/>
                <w:szCs w:val="22"/>
              </w:rPr>
            </w:pPr>
          </w:p>
        </w:tc>
        <w:tc>
          <w:tcPr>
            <w:tcW w:w="184" w:type="pct"/>
            <w:tcBorders>
              <w:top w:val="single" w:sz="4" w:space="0" w:color="auto"/>
              <w:bottom w:val="single" w:sz="4" w:space="0" w:color="auto"/>
            </w:tcBorders>
            <w:shd w:val="clear" w:color="auto" w:fill="31849B" w:themeFill="accent5" w:themeFillShade="BF"/>
          </w:tcPr>
          <w:p w14:paraId="52973D61" w14:textId="5E147A4D" w:rsidR="00A953F4" w:rsidRPr="00842ABD" w:rsidRDefault="00A953F4" w:rsidP="00873B32">
            <w:pPr>
              <w:jc w:val="center"/>
              <w:rPr>
                <w:rFonts w:ascii="Aptos" w:hAnsi="Aptos"/>
                <w:sz w:val="22"/>
                <w:szCs w:val="22"/>
              </w:rPr>
            </w:pPr>
          </w:p>
        </w:tc>
        <w:tc>
          <w:tcPr>
            <w:tcW w:w="184" w:type="pct"/>
            <w:tcBorders>
              <w:top w:val="single" w:sz="4" w:space="0" w:color="auto"/>
              <w:bottom w:val="single" w:sz="4" w:space="0" w:color="auto"/>
            </w:tcBorders>
            <w:shd w:val="clear" w:color="auto" w:fill="DAEEF3" w:themeFill="accent5" w:themeFillTint="33"/>
          </w:tcPr>
          <w:p w14:paraId="0F1AA4BB" w14:textId="77777777" w:rsidR="00A953F4" w:rsidRPr="00842ABD" w:rsidRDefault="00A953F4" w:rsidP="00873B32">
            <w:pPr>
              <w:jc w:val="center"/>
              <w:rPr>
                <w:rFonts w:ascii="Aptos" w:hAnsi="Aptos"/>
                <w:sz w:val="22"/>
                <w:szCs w:val="22"/>
              </w:rPr>
            </w:pPr>
          </w:p>
        </w:tc>
        <w:tc>
          <w:tcPr>
            <w:tcW w:w="185" w:type="pct"/>
            <w:tcBorders>
              <w:top w:val="single" w:sz="4" w:space="0" w:color="auto"/>
              <w:bottom w:val="single" w:sz="4" w:space="0" w:color="auto"/>
              <w:right w:val="double" w:sz="6" w:space="0" w:color="auto"/>
            </w:tcBorders>
            <w:shd w:val="clear" w:color="auto" w:fill="31849B" w:themeFill="accent5" w:themeFillShade="BF"/>
          </w:tcPr>
          <w:p w14:paraId="0C2E6265" w14:textId="11EFCF4A" w:rsidR="00A953F4" w:rsidRPr="00842ABD" w:rsidRDefault="00A953F4" w:rsidP="00873B32">
            <w:pPr>
              <w:jc w:val="center"/>
              <w:rPr>
                <w:rFonts w:ascii="Aptos" w:hAnsi="Aptos"/>
                <w:sz w:val="22"/>
                <w:szCs w:val="22"/>
              </w:rPr>
            </w:pPr>
          </w:p>
        </w:tc>
        <w:tc>
          <w:tcPr>
            <w:tcW w:w="230" w:type="pct"/>
            <w:tcBorders>
              <w:top w:val="single" w:sz="4" w:space="0" w:color="auto"/>
              <w:left w:val="double" w:sz="6" w:space="0" w:color="auto"/>
              <w:bottom w:val="single" w:sz="4" w:space="0" w:color="auto"/>
            </w:tcBorders>
            <w:shd w:val="clear" w:color="auto" w:fill="DAEEF3" w:themeFill="accent5" w:themeFillTint="33"/>
          </w:tcPr>
          <w:p w14:paraId="6A81629A" w14:textId="77777777" w:rsidR="00A953F4" w:rsidRPr="00842ABD" w:rsidRDefault="00A953F4" w:rsidP="00873B32">
            <w:pPr>
              <w:jc w:val="center"/>
              <w:rPr>
                <w:rFonts w:ascii="Aptos" w:hAnsi="Aptos"/>
                <w:sz w:val="22"/>
                <w:szCs w:val="22"/>
              </w:rPr>
            </w:pPr>
          </w:p>
        </w:tc>
        <w:tc>
          <w:tcPr>
            <w:tcW w:w="230" w:type="pct"/>
            <w:tcBorders>
              <w:top w:val="single" w:sz="4" w:space="0" w:color="auto"/>
              <w:bottom w:val="single" w:sz="4" w:space="0" w:color="auto"/>
            </w:tcBorders>
            <w:shd w:val="clear" w:color="auto" w:fill="DAEEF3" w:themeFill="accent5" w:themeFillTint="33"/>
          </w:tcPr>
          <w:p w14:paraId="00B0AAB5" w14:textId="77777777" w:rsidR="00A953F4" w:rsidRPr="00842ABD" w:rsidRDefault="00A953F4" w:rsidP="00873B32">
            <w:pPr>
              <w:jc w:val="center"/>
              <w:rPr>
                <w:rFonts w:ascii="Aptos" w:hAnsi="Aptos"/>
                <w:sz w:val="22"/>
                <w:szCs w:val="22"/>
              </w:rPr>
            </w:pPr>
          </w:p>
        </w:tc>
        <w:tc>
          <w:tcPr>
            <w:tcW w:w="231" w:type="pct"/>
            <w:tcBorders>
              <w:top w:val="single" w:sz="4" w:space="0" w:color="auto"/>
              <w:bottom w:val="single" w:sz="4" w:space="0" w:color="auto"/>
            </w:tcBorders>
            <w:shd w:val="clear" w:color="auto" w:fill="31849B" w:themeFill="accent5" w:themeFillShade="BF"/>
          </w:tcPr>
          <w:p w14:paraId="14917F6E" w14:textId="67E1D77B" w:rsidR="00A953F4" w:rsidRPr="00842ABD" w:rsidRDefault="00A953F4" w:rsidP="00873B32">
            <w:pPr>
              <w:jc w:val="center"/>
              <w:rPr>
                <w:rFonts w:ascii="Aptos" w:hAnsi="Aptos"/>
                <w:sz w:val="22"/>
                <w:szCs w:val="22"/>
              </w:rPr>
            </w:pPr>
          </w:p>
        </w:tc>
        <w:tc>
          <w:tcPr>
            <w:tcW w:w="184" w:type="pct"/>
            <w:tcBorders>
              <w:top w:val="single" w:sz="4" w:space="0" w:color="auto"/>
              <w:bottom w:val="single" w:sz="4" w:space="0" w:color="auto"/>
            </w:tcBorders>
            <w:shd w:val="clear" w:color="auto" w:fill="DAEEF3" w:themeFill="accent5" w:themeFillTint="33"/>
          </w:tcPr>
          <w:p w14:paraId="2CD24FBE" w14:textId="77777777" w:rsidR="00A953F4" w:rsidRPr="00842ABD" w:rsidRDefault="00A953F4" w:rsidP="00873B32">
            <w:pPr>
              <w:jc w:val="center"/>
              <w:rPr>
                <w:rFonts w:ascii="Aptos" w:hAnsi="Aptos"/>
                <w:sz w:val="22"/>
                <w:szCs w:val="22"/>
              </w:rPr>
            </w:pPr>
          </w:p>
        </w:tc>
        <w:tc>
          <w:tcPr>
            <w:tcW w:w="184" w:type="pct"/>
            <w:tcBorders>
              <w:top w:val="single" w:sz="4" w:space="0" w:color="auto"/>
              <w:bottom w:val="single" w:sz="4" w:space="0" w:color="auto"/>
            </w:tcBorders>
            <w:shd w:val="clear" w:color="auto" w:fill="DAEEF3" w:themeFill="accent5" w:themeFillTint="33"/>
          </w:tcPr>
          <w:p w14:paraId="1B49F485" w14:textId="77777777" w:rsidR="00A953F4" w:rsidRPr="00842ABD" w:rsidRDefault="00A953F4" w:rsidP="00873B32">
            <w:pPr>
              <w:jc w:val="center"/>
              <w:rPr>
                <w:rFonts w:ascii="Aptos" w:hAnsi="Aptos"/>
                <w:sz w:val="22"/>
                <w:szCs w:val="22"/>
              </w:rPr>
            </w:pPr>
          </w:p>
        </w:tc>
        <w:tc>
          <w:tcPr>
            <w:tcW w:w="185" w:type="pct"/>
            <w:tcBorders>
              <w:top w:val="single" w:sz="4" w:space="0" w:color="auto"/>
              <w:bottom w:val="single" w:sz="4" w:space="0" w:color="auto"/>
            </w:tcBorders>
            <w:shd w:val="clear" w:color="auto" w:fill="DAEEF3" w:themeFill="accent5" w:themeFillTint="33"/>
          </w:tcPr>
          <w:p w14:paraId="7F364EE4" w14:textId="77777777" w:rsidR="00A953F4" w:rsidRPr="00842ABD" w:rsidRDefault="00A953F4" w:rsidP="00873B32">
            <w:pPr>
              <w:jc w:val="center"/>
              <w:rPr>
                <w:rFonts w:ascii="Aptos" w:hAnsi="Aptos"/>
                <w:sz w:val="22"/>
                <w:szCs w:val="22"/>
              </w:rPr>
            </w:pPr>
          </w:p>
        </w:tc>
        <w:tc>
          <w:tcPr>
            <w:tcW w:w="184" w:type="pct"/>
            <w:tcBorders>
              <w:top w:val="single" w:sz="4" w:space="0" w:color="auto"/>
              <w:bottom w:val="single" w:sz="4" w:space="0" w:color="auto"/>
            </w:tcBorders>
            <w:shd w:val="clear" w:color="auto" w:fill="31849B" w:themeFill="accent5" w:themeFillShade="BF"/>
          </w:tcPr>
          <w:p w14:paraId="617D8EB4" w14:textId="3A9B037E" w:rsidR="00A953F4" w:rsidRPr="00842ABD" w:rsidRDefault="00A953F4" w:rsidP="00873B32">
            <w:pPr>
              <w:jc w:val="center"/>
              <w:rPr>
                <w:rFonts w:ascii="Aptos" w:hAnsi="Aptos"/>
                <w:sz w:val="22"/>
                <w:szCs w:val="22"/>
              </w:rPr>
            </w:pPr>
          </w:p>
        </w:tc>
        <w:tc>
          <w:tcPr>
            <w:tcW w:w="230" w:type="pct"/>
            <w:tcBorders>
              <w:top w:val="single" w:sz="4" w:space="0" w:color="auto"/>
              <w:bottom w:val="single" w:sz="4" w:space="0" w:color="auto"/>
            </w:tcBorders>
            <w:shd w:val="clear" w:color="auto" w:fill="31849B" w:themeFill="accent5" w:themeFillShade="BF"/>
          </w:tcPr>
          <w:p w14:paraId="28D87A04" w14:textId="144BCA42" w:rsidR="00A953F4" w:rsidRPr="00842ABD" w:rsidRDefault="00A953F4" w:rsidP="00873B32">
            <w:pPr>
              <w:jc w:val="center"/>
              <w:rPr>
                <w:rFonts w:ascii="Aptos" w:hAnsi="Aptos"/>
                <w:sz w:val="22"/>
                <w:szCs w:val="22"/>
              </w:rPr>
            </w:pPr>
          </w:p>
        </w:tc>
        <w:tc>
          <w:tcPr>
            <w:tcW w:w="184" w:type="pct"/>
            <w:tcBorders>
              <w:top w:val="single" w:sz="4" w:space="0" w:color="auto"/>
              <w:bottom w:val="single" w:sz="4" w:space="0" w:color="auto"/>
            </w:tcBorders>
            <w:shd w:val="clear" w:color="auto" w:fill="DAEEF3" w:themeFill="accent5" w:themeFillTint="33"/>
          </w:tcPr>
          <w:p w14:paraId="13CDB124" w14:textId="77777777" w:rsidR="00A953F4" w:rsidRPr="00842ABD" w:rsidRDefault="00A953F4" w:rsidP="00873B32">
            <w:pPr>
              <w:jc w:val="center"/>
              <w:rPr>
                <w:rFonts w:ascii="Aptos" w:hAnsi="Aptos"/>
                <w:sz w:val="22"/>
                <w:szCs w:val="22"/>
              </w:rPr>
            </w:pPr>
          </w:p>
        </w:tc>
        <w:tc>
          <w:tcPr>
            <w:tcW w:w="211" w:type="pct"/>
            <w:tcBorders>
              <w:top w:val="single" w:sz="4" w:space="0" w:color="auto"/>
              <w:bottom w:val="single" w:sz="4" w:space="0" w:color="auto"/>
            </w:tcBorders>
            <w:shd w:val="clear" w:color="auto" w:fill="DAEEF3" w:themeFill="accent5" w:themeFillTint="33"/>
          </w:tcPr>
          <w:p w14:paraId="551162B5" w14:textId="77777777" w:rsidR="00A953F4" w:rsidRPr="00842ABD" w:rsidRDefault="00A953F4" w:rsidP="00873B32">
            <w:pPr>
              <w:jc w:val="center"/>
              <w:rPr>
                <w:rFonts w:ascii="Aptos" w:hAnsi="Aptos"/>
                <w:sz w:val="22"/>
                <w:szCs w:val="22"/>
              </w:rPr>
            </w:pPr>
          </w:p>
        </w:tc>
      </w:tr>
      <w:tr w:rsidR="00A953F4" w:rsidRPr="0014754D" w14:paraId="3DA620D7" w14:textId="77777777" w:rsidTr="00806D6F">
        <w:tc>
          <w:tcPr>
            <w:tcW w:w="91" w:type="pct"/>
            <w:vMerge w:val="restart"/>
            <w:tcBorders>
              <w:top w:val="nil"/>
              <w:bottom w:val="double" w:sz="6" w:space="0" w:color="auto"/>
            </w:tcBorders>
            <w:shd w:val="clear" w:color="auto" w:fill="DAEEF3" w:themeFill="accent5" w:themeFillTint="33"/>
            <w:textDirection w:val="btLr"/>
          </w:tcPr>
          <w:p w14:paraId="625A76FC" w14:textId="0162C4D3" w:rsidR="00A953F4" w:rsidRPr="00806D6F" w:rsidRDefault="00A953F4" w:rsidP="00873B32">
            <w:pPr>
              <w:ind w:left="113" w:right="113"/>
              <w:jc w:val="center"/>
              <w:rPr>
                <w:rFonts w:ascii="Aptos" w:hAnsi="Aptos"/>
                <w:bCs/>
                <w:sz w:val="16"/>
                <w:szCs w:val="16"/>
              </w:rPr>
            </w:pPr>
            <w:r w:rsidRPr="00806D6F">
              <w:rPr>
                <w:rFonts w:ascii="Aptos" w:hAnsi="Aptos"/>
                <w:b/>
                <w:bCs/>
                <w:spacing w:val="44"/>
                <w:sz w:val="16"/>
                <w:szCs w:val="16"/>
              </w:rPr>
              <w:t>ABILITĂȚI</w:t>
            </w:r>
          </w:p>
        </w:tc>
        <w:tc>
          <w:tcPr>
            <w:tcW w:w="828" w:type="pct"/>
            <w:tcBorders>
              <w:right w:val="double" w:sz="6" w:space="0" w:color="auto"/>
            </w:tcBorders>
            <w:shd w:val="clear" w:color="auto" w:fill="DAEEF3" w:themeFill="accent5" w:themeFillTint="33"/>
          </w:tcPr>
          <w:p w14:paraId="4393898C" w14:textId="25650044" w:rsidR="00A953F4" w:rsidRPr="00873B32" w:rsidRDefault="00A953F4" w:rsidP="00873B32">
            <w:pPr>
              <w:rPr>
                <w:rFonts w:ascii="Aptos" w:hAnsi="Aptos"/>
                <w:bCs/>
                <w:i/>
                <w:iCs/>
                <w:spacing w:val="-8"/>
                <w:sz w:val="12"/>
                <w:szCs w:val="12"/>
              </w:rPr>
            </w:pPr>
            <w:r w:rsidRPr="00B10DA0">
              <w:rPr>
                <w:rFonts w:ascii="Aptos" w:hAnsi="Aptos"/>
                <w:b/>
                <w:bCs/>
                <w:color w:val="000000" w:themeColor="text1"/>
                <w:spacing w:val="-8"/>
                <w:sz w:val="16"/>
                <w:szCs w:val="16"/>
              </w:rPr>
              <w:t>A.3.</w:t>
            </w:r>
            <w:r w:rsidRPr="00873B32">
              <w:rPr>
                <w:rFonts w:ascii="Aptos" w:hAnsi="Aptos"/>
                <w:color w:val="000000" w:themeColor="text1"/>
                <w:spacing w:val="-8"/>
                <w:sz w:val="16"/>
                <w:szCs w:val="16"/>
              </w:rPr>
              <w:t xml:space="preserve"> </w:t>
            </w:r>
            <w:r w:rsidRPr="00873B32">
              <w:rPr>
                <w:rFonts w:ascii="Aptos" w:hAnsi="Aptos"/>
                <w:color w:val="000000" w:themeColor="text1"/>
                <w:spacing w:val="-8"/>
                <w:sz w:val="12"/>
                <w:szCs w:val="12"/>
              </w:rPr>
              <w:t>Drd./Doctorul poate derula cercetări experimentale și aplicative originale care să conducă la soluții inovatoare pentru provocări actuale din inginerie industrială (ex. fabricație flexibilă, inteligenta artificiala etc.), aducând astfel contribuții la dezvoltarea științifica a unor tematici din cadrul domeniului inginerie industrială.</w:t>
            </w:r>
          </w:p>
        </w:tc>
        <w:tc>
          <w:tcPr>
            <w:tcW w:w="185" w:type="pct"/>
            <w:tcBorders>
              <w:top w:val="single" w:sz="4" w:space="0" w:color="auto"/>
              <w:left w:val="double" w:sz="6" w:space="0" w:color="auto"/>
              <w:bottom w:val="single" w:sz="4" w:space="0" w:color="auto"/>
            </w:tcBorders>
            <w:shd w:val="clear" w:color="auto" w:fill="31849B" w:themeFill="accent5" w:themeFillShade="BF"/>
          </w:tcPr>
          <w:p w14:paraId="0E109E33" w14:textId="1BAE365A" w:rsidR="00A953F4" w:rsidRPr="00873B32" w:rsidRDefault="00A953F4" w:rsidP="00873B32">
            <w:pPr>
              <w:jc w:val="center"/>
              <w:rPr>
                <w:rFonts w:ascii="Aptos" w:hAnsi="Aptos"/>
                <w:i/>
                <w:iCs/>
                <w:sz w:val="22"/>
                <w:szCs w:val="22"/>
              </w:rPr>
            </w:pPr>
          </w:p>
        </w:tc>
        <w:tc>
          <w:tcPr>
            <w:tcW w:w="230" w:type="pct"/>
            <w:tcBorders>
              <w:top w:val="single" w:sz="4" w:space="0" w:color="auto"/>
              <w:bottom w:val="single" w:sz="4" w:space="0" w:color="auto"/>
            </w:tcBorders>
            <w:shd w:val="clear" w:color="auto" w:fill="31849B" w:themeFill="accent5" w:themeFillShade="BF"/>
          </w:tcPr>
          <w:p w14:paraId="2E91B1F1" w14:textId="3F5785A1"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31849B" w:themeFill="accent5" w:themeFillShade="BF"/>
          </w:tcPr>
          <w:p w14:paraId="266432DC" w14:textId="7A8AF149" w:rsidR="00A953F4" w:rsidRPr="00873B32" w:rsidRDefault="00A953F4" w:rsidP="00873B32">
            <w:pPr>
              <w:jc w:val="center"/>
              <w:rPr>
                <w:rFonts w:ascii="Aptos" w:hAnsi="Aptos"/>
                <w:i/>
                <w:iCs/>
                <w:sz w:val="22"/>
                <w:szCs w:val="22"/>
              </w:rPr>
            </w:pPr>
          </w:p>
        </w:tc>
        <w:tc>
          <w:tcPr>
            <w:tcW w:w="185" w:type="pct"/>
            <w:tcBorders>
              <w:top w:val="single" w:sz="4" w:space="0" w:color="auto"/>
              <w:bottom w:val="single" w:sz="4" w:space="0" w:color="auto"/>
            </w:tcBorders>
            <w:shd w:val="clear" w:color="auto" w:fill="DAEEF3" w:themeFill="accent5" w:themeFillTint="33"/>
          </w:tcPr>
          <w:p w14:paraId="6CFFE043" w14:textId="77777777"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31849B" w:themeFill="accent5" w:themeFillShade="BF"/>
          </w:tcPr>
          <w:p w14:paraId="2F4B48FA" w14:textId="19A2184D" w:rsidR="00A953F4" w:rsidRPr="00873B32" w:rsidRDefault="00A953F4" w:rsidP="00873B32">
            <w:pPr>
              <w:jc w:val="center"/>
              <w:rPr>
                <w:rFonts w:ascii="Aptos" w:hAnsi="Aptos"/>
                <w:i/>
                <w:iCs/>
                <w:sz w:val="22"/>
                <w:szCs w:val="22"/>
              </w:rPr>
            </w:pPr>
          </w:p>
        </w:tc>
        <w:tc>
          <w:tcPr>
            <w:tcW w:w="230" w:type="pct"/>
            <w:tcBorders>
              <w:top w:val="single" w:sz="4" w:space="0" w:color="auto"/>
              <w:bottom w:val="single" w:sz="4" w:space="0" w:color="auto"/>
            </w:tcBorders>
            <w:shd w:val="clear" w:color="auto" w:fill="DAEEF3" w:themeFill="accent5" w:themeFillTint="33"/>
          </w:tcPr>
          <w:p w14:paraId="763B622E" w14:textId="77777777" w:rsidR="00A953F4" w:rsidRPr="00873B32" w:rsidRDefault="00A953F4" w:rsidP="00873B32">
            <w:pPr>
              <w:jc w:val="center"/>
              <w:rPr>
                <w:rFonts w:ascii="Aptos" w:hAnsi="Aptos"/>
                <w:i/>
                <w:iCs/>
                <w:sz w:val="22"/>
                <w:szCs w:val="22"/>
              </w:rPr>
            </w:pPr>
          </w:p>
        </w:tc>
        <w:tc>
          <w:tcPr>
            <w:tcW w:w="277" w:type="pct"/>
            <w:tcBorders>
              <w:top w:val="single" w:sz="4" w:space="0" w:color="auto"/>
              <w:bottom w:val="single" w:sz="4" w:space="0" w:color="auto"/>
            </w:tcBorders>
            <w:shd w:val="clear" w:color="auto" w:fill="DAEEF3" w:themeFill="accent5" w:themeFillTint="33"/>
          </w:tcPr>
          <w:p w14:paraId="5F3263DD" w14:textId="77777777"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31849B" w:themeFill="accent5" w:themeFillShade="BF"/>
          </w:tcPr>
          <w:p w14:paraId="2B2DF785" w14:textId="1332A9A0"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DAEEF3" w:themeFill="accent5" w:themeFillTint="33"/>
          </w:tcPr>
          <w:p w14:paraId="1D7D61D1" w14:textId="77777777" w:rsidR="00A953F4" w:rsidRPr="00873B32" w:rsidRDefault="00A953F4" w:rsidP="00873B32">
            <w:pPr>
              <w:jc w:val="center"/>
              <w:rPr>
                <w:rFonts w:ascii="Aptos" w:hAnsi="Aptos"/>
                <w:i/>
                <w:iCs/>
                <w:sz w:val="22"/>
                <w:szCs w:val="22"/>
              </w:rPr>
            </w:pPr>
          </w:p>
        </w:tc>
        <w:tc>
          <w:tcPr>
            <w:tcW w:w="185" w:type="pct"/>
            <w:tcBorders>
              <w:top w:val="single" w:sz="4" w:space="0" w:color="auto"/>
              <w:bottom w:val="single" w:sz="4" w:space="0" w:color="auto"/>
              <w:right w:val="double" w:sz="6" w:space="0" w:color="auto"/>
            </w:tcBorders>
            <w:shd w:val="clear" w:color="auto" w:fill="DAEEF3" w:themeFill="accent5" w:themeFillTint="33"/>
          </w:tcPr>
          <w:p w14:paraId="6E1E40C0" w14:textId="77777777" w:rsidR="00A953F4" w:rsidRPr="00873B32" w:rsidRDefault="00A953F4" w:rsidP="00873B32">
            <w:pPr>
              <w:jc w:val="center"/>
              <w:rPr>
                <w:rFonts w:ascii="Aptos" w:hAnsi="Aptos"/>
                <w:i/>
                <w:iCs/>
                <w:sz w:val="22"/>
                <w:szCs w:val="22"/>
              </w:rPr>
            </w:pPr>
          </w:p>
        </w:tc>
        <w:tc>
          <w:tcPr>
            <w:tcW w:w="230" w:type="pct"/>
            <w:tcBorders>
              <w:top w:val="single" w:sz="4" w:space="0" w:color="auto"/>
              <w:left w:val="double" w:sz="6" w:space="0" w:color="auto"/>
            </w:tcBorders>
            <w:shd w:val="clear" w:color="auto" w:fill="DAEEF3" w:themeFill="accent5" w:themeFillTint="33"/>
          </w:tcPr>
          <w:p w14:paraId="19A6FDF0" w14:textId="77777777" w:rsidR="00A953F4" w:rsidRPr="00873B32" w:rsidRDefault="00A953F4" w:rsidP="00873B32">
            <w:pPr>
              <w:jc w:val="center"/>
              <w:rPr>
                <w:rFonts w:ascii="Aptos" w:hAnsi="Aptos"/>
                <w:i/>
                <w:iCs/>
                <w:sz w:val="22"/>
                <w:szCs w:val="22"/>
              </w:rPr>
            </w:pPr>
          </w:p>
        </w:tc>
        <w:tc>
          <w:tcPr>
            <w:tcW w:w="230" w:type="pct"/>
            <w:tcBorders>
              <w:top w:val="single" w:sz="4" w:space="0" w:color="auto"/>
            </w:tcBorders>
            <w:shd w:val="clear" w:color="auto" w:fill="DAEEF3" w:themeFill="accent5" w:themeFillTint="33"/>
          </w:tcPr>
          <w:p w14:paraId="3668A127" w14:textId="77777777" w:rsidR="00A953F4" w:rsidRPr="00873B32" w:rsidRDefault="00A953F4" w:rsidP="00873B32">
            <w:pPr>
              <w:jc w:val="center"/>
              <w:rPr>
                <w:rFonts w:ascii="Aptos" w:hAnsi="Aptos"/>
                <w:i/>
                <w:iCs/>
                <w:sz w:val="22"/>
                <w:szCs w:val="22"/>
              </w:rPr>
            </w:pPr>
          </w:p>
        </w:tc>
        <w:tc>
          <w:tcPr>
            <w:tcW w:w="231" w:type="pct"/>
            <w:tcBorders>
              <w:top w:val="single" w:sz="4" w:space="0" w:color="auto"/>
              <w:bottom w:val="single" w:sz="4" w:space="0" w:color="auto"/>
            </w:tcBorders>
            <w:shd w:val="clear" w:color="auto" w:fill="31849B" w:themeFill="accent5" w:themeFillShade="BF"/>
          </w:tcPr>
          <w:p w14:paraId="66FB1B26" w14:textId="00A69F1C" w:rsidR="00A953F4" w:rsidRPr="00873B32" w:rsidRDefault="00A953F4" w:rsidP="00873B32">
            <w:pPr>
              <w:jc w:val="center"/>
              <w:rPr>
                <w:rFonts w:ascii="Aptos" w:hAnsi="Aptos"/>
                <w:i/>
                <w:iCs/>
                <w:sz w:val="22"/>
                <w:szCs w:val="22"/>
              </w:rPr>
            </w:pPr>
          </w:p>
        </w:tc>
        <w:tc>
          <w:tcPr>
            <w:tcW w:w="184" w:type="pct"/>
            <w:tcBorders>
              <w:top w:val="single" w:sz="4" w:space="0" w:color="auto"/>
            </w:tcBorders>
            <w:shd w:val="clear" w:color="auto" w:fill="DAEEF3" w:themeFill="accent5" w:themeFillTint="33"/>
          </w:tcPr>
          <w:p w14:paraId="4A4D73AB" w14:textId="77777777" w:rsidR="00A953F4" w:rsidRPr="00873B32" w:rsidRDefault="00A953F4" w:rsidP="00873B32">
            <w:pPr>
              <w:jc w:val="center"/>
              <w:rPr>
                <w:rFonts w:ascii="Aptos" w:hAnsi="Aptos"/>
                <w:i/>
                <w:iCs/>
                <w:sz w:val="22"/>
                <w:szCs w:val="22"/>
              </w:rPr>
            </w:pPr>
          </w:p>
        </w:tc>
        <w:tc>
          <w:tcPr>
            <w:tcW w:w="184" w:type="pct"/>
            <w:tcBorders>
              <w:top w:val="single" w:sz="4" w:space="0" w:color="auto"/>
            </w:tcBorders>
            <w:shd w:val="clear" w:color="auto" w:fill="DAEEF3" w:themeFill="accent5" w:themeFillTint="33"/>
          </w:tcPr>
          <w:p w14:paraId="185B526C" w14:textId="77777777" w:rsidR="00A953F4" w:rsidRPr="00873B32" w:rsidRDefault="00A953F4" w:rsidP="00873B32">
            <w:pPr>
              <w:jc w:val="center"/>
              <w:rPr>
                <w:rFonts w:ascii="Aptos" w:hAnsi="Aptos"/>
                <w:i/>
                <w:iCs/>
                <w:sz w:val="22"/>
                <w:szCs w:val="22"/>
              </w:rPr>
            </w:pPr>
          </w:p>
        </w:tc>
        <w:tc>
          <w:tcPr>
            <w:tcW w:w="185" w:type="pct"/>
            <w:tcBorders>
              <w:top w:val="single" w:sz="4" w:space="0" w:color="auto"/>
            </w:tcBorders>
            <w:shd w:val="clear" w:color="auto" w:fill="DAEEF3" w:themeFill="accent5" w:themeFillTint="33"/>
          </w:tcPr>
          <w:p w14:paraId="0275B0E9" w14:textId="77777777" w:rsidR="00A953F4" w:rsidRPr="00873B32" w:rsidRDefault="00A953F4" w:rsidP="00873B32">
            <w:pPr>
              <w:jc w:val="center"/>
              <w:rPr>
                <w:rFonts w:ascii="Aptos" w:hAnsi="Aptos"/>
                <w:i/>
                <w:iCs/>
                <w:sz w:val="22"/>
                <w:szCs w:val="22"/>
              </w:rPr>
            </w:pPr>
          </w:p>
        </w:tc>
        <w:tc>
          <w:tcPr>
            <w:tcW w:w="184" w:type="pct"/>
            <w:tcBorders>
              <w:top w:val="single" w:sz="4" w:space="0" w:color="auto"/>
            </w:tcBorders>
            <w:shd w:val="clear" w:color="auto" w:fill="DAEEF3" w:themeFill="accent5" w:themeFillTint="33"/>
          </w:tcPr>
          <w:p w14:paraId="78108C8B" w14:textId="77777777" w:rsidR="00A953F4" w:rsidRPr="00873B32" w:rsidRDefault="00A953F4" w:rsidP="00873B32">
            <w:pPr>
              <w:jc w:val="center"/>
              <w:rPr>
                <w:rFonts w:ascii="Aptos" w:hAnsi="Aptos"/>
                <w:i/>
                <w:iCs/>
                <w:sz w:val="22"/>
                <w:szCs w:val="22"/>
              </w:rPr>
            </w:pPr>
          </w:p>
        </w:tc>
        <w:tc>
          <w:tcPr>
            <w:tcW w:w="230" w:type="pct"/>
            <w:tcBorders>
              <w:top w:val="single" w:sz="4" w:space="0" w:color="auto"/>
            </w:tcBorders>
            <w:shd w:val="clear" w:color="auto" w:fill="DAEEF3" w:themeFill="accent5" w:themeFillTint="33"/>
          </w:tcPr>
          <w:p w14:paraId="2DECAFA7" w14:textId="77777777" w:rsidR="00A953F4" w:rsidRPr="00873B32" w:rsidRDefault="00A953F4" w:rsidP="00873B32">
            <w:pPr>
              <w:jc w:val="center"/>
              <w:rPr>
                <w:rFonts w:ascii="Aptos" w:hAnsi="Aptos"/>
                <w:i/>
                <w:iCs/>
                <w:sz w:val="22"/>
                <w:szCs w:val="22"/>
              </w:rPr>
            </w:pPr>
          </w:p>
        </w:tc>
        <w:tc>
          <w:tcPr>
            <w:tcW w:w="184" w:type="pct"/>
            <w:tcBorders>
              <w:top w:val="single" w:sz="4" w:space="0" w:color="auto"/>
            </w:tcBorders>
            <w:shd w:val="clear" w:color="auto" w:fill="DAEEF3" w:themeFill="accent5" w:themeFillTint="33"/>
          </w:tcPr>
          <w:p w14:paraId="6C1B6D83" w14:textId="77777777" w:rsidR="00A953F4" w:rsidRPr="00873B32" w:rsidRDefault="00A953F4" w:rsidP="00873B32">
            <w:pPr>
              <w:jc w:val="center"/>
              <w:rPr>
                <w:rFonts w:ascii="Aptos" w:hAnsi="Aptos"/>
                <w:i/>
                <w:iCs/>
                <w:sz w:val="22"/>
                <w:szCs w:val="22"/>
              </w:rPr>
            </w:pPr>
          </w:p>
        </w:tc>
        <w:tc>
          <w:tcPr>
            <w:tcW w:w="211" w:type="pct"/>
            <w:tcBorders>
              <w:top w:val="single" w:sz="4" w:space="0" w:color="auto"/>
              <w:bottom w:val="single" w:sz="4" w:space="0" w:color="auto"/>
            </w:tcBorders>
            <w:shd w:val="clear" w:color="auto" w:fill="DAEEF3" w:themeFill="accent5" w:themeFillTint="33"/>
          </w:tcPr>
          <w:p w14:paraId="73451E3E" w14:textId="77777777" w:rsidR="00A953F4" w:rsidRPr="00873B32" w:rsidRDefault="00A953F4" w:rsidP="00873B32">
            <w:pPr>
              <w:jc w:val="center"/>
              <w:rPr>
                <w:rFonts w:ascii="Aptos" w:hAnsi="Aptos"/>
                <w:i/>
                <w:iCs/>
                <w:sz w:val="22"/>
                <w:szCs w:val="22"/>
              </w:rPr>
            </w:pPr>
          </w:p>
        </w:tc>
      </w:tr>
      <w:tr w:rsidR="00A953F4" w:rsidRPr="0014754D" w14:paraId="216B2D6A" w14:textId="77777777" w:rsidTr="00402A35">
        <w:tc>
          <w:tcPr>
            <w:tcW w:w="91" w:type="pct"/>
            <w:vMerge/>
            <w:tcBorders>
              <w:top w:val="single" w:sz="4" w:space="0" w:color="auto"/>
              <w:bottom w:val="double" w:sz="6" w:space="0" w:color="auto"/>
            </w:tcBorders>
            <w:shd w:val="clear" w:color="auto" w:fill="DAEEF3" w:themeFill="accent5" w:themeFillTint="33"/>
          </w:tcPr>
          <w:p w14:paraId="22EBE6A2" w14:textId="77777777" w:rsidR="00A953F4" w:rsidRPr="0014754D" w:rsidRDefault="00A953F4" w:rsidP="00873B32">
            <w:pPr>
              <w:jc w:val="center"/>
              <w:rPr>
                <w:rFonts w:ascii="Aptos" w:hAnsi="Aptos"/>
                <w:bCs/>
                <w:i/>
                <w:iCs/>
                <w:sz w:val="16"/>
                <w:szCs w:val="16"/>
                <w:highlight w:val="yellow"/>
              </w:rPr>
            </w:pPr>
          </w:p>
        </w:tc>
        <w:tc>
          <w:tcPr>
            <w:tcW w:w="828" w:type="pct"/>
            <w:tcBorders>
              <w:right w:val="double" w:sz="6" w:space="0" w:color="auto"/>
            </w:tcBorders>
            <w:shd w:val="clear" w:color="auto" w:fill="DAEEF3" w:themeFill="accent5" w:themeFillTint="33"/>
          </w:tcPr>
          <w:p w14:paraId="4EFB8E79" w14:textId="1D5FD375" w:rsidR="00A953F4" w:rsidRPr="00B10DA0" w:rsidRDefault="00A953F4" w:rsidP="00873B32">
            <w:pPr>
              <w:rPr>
                <w:rFonts w:ascii="Aptos" w:hAnsi="Aptos"/>
                <w:bCs/>
                <w:i/>
                <w:iCs/>
                <w:spacing w:val="-6"/>
                <w:sz w:val="12"/>
                <w:szCs w:val="12"/>
                <w:highlight w:val="yellow"/>
              </w:rPr>
            </w:pPr>
            <w:r w:rsidRPr="00B10DA0">
              <w:rPr>
                <w:rFonts w:ascii="Aptos" w:hAnsi="Aptos"/>
                <w:b/>
                <w:bCs/>
                <w:color w:val="000000" w:themeColor="text1"/>
                <w:spacing w:val="-6"/>
                <w:sz w:val="16"/>
                <w:szCs w:val="16"/>
              </w:rPr>
              <w:t>A.4.</w:t>
            </w:r>
            <w:r w:rsidRPr="00B10DA0">
              <w:rPr>
                <w:rFonts w:ascii="Aptos" w:hAnsi="Aptos"/>
                <w:color w:val="000000" w:themeColor="text1"/>
                <w:spacing w:val="-6"/>
                <w:sz w:val="16"/>
                <w:szCs w:val="16"/>
              </w:rPr>
              <w:t xml:space="preserve"> </w:t>
            </w:r>
            <w:r w:rsidRPr="00B10DA0">
              <w:rPr>
                <w:rFonts w:ascii="Aptos" w:hAnsi="Aptos"/>
                <w:color w:val="000000" w:themeColor="text1"/>
                <w:spacing w:val="-6"/>
                <w:sz w:val="12"/>
                <w:szCs w:val="12"/>
              </w:rPr>
              <w:t>Drd./Doctorul este capabil să dezvolte modele și metode originale pentru analiza, proiectarea și optimizarea sistemelor industriale complexe.</w:t>
            </w:r>
          </w:p>
        </w:tc>
        <w:tc>
          <w:tcPr>
            <w:tcW w:w="185" w:type="pct"/>
            <w:tcBorders>
              <w:top w:val="single" w:sz="4" w:space="0" w:color="auto"/>
              <w:left w:val="double" w:sz="6" w:space="0" w:color="auto"/>
              <w:bottom w:val="single" w:sz="4" w:space="0" w:color="auto"/>
            </w:tcBorders>
            <w:shd w:val="clear" w:color="auto" w:fill="31849B" w:themeFill="accent5" w:themeFillShade="BF"/>
          </w:tcPr>
          <w:p w14:paraId="23958596" w14:textId="5B9C8EB8" w:rsidR="00A953F4" w:rsidRPr="00873B32" w:rsidRDefault="00A953F4" w:rsidP="00873B32">
            <w:pPr>
              <w:jc w:val="center"/>
              <w:rPr>
                <w:rFonts w:ascii="Aptos" w:hAnsi="Aptos"/>
                <w:i/>
                <w:iCs/>
                <w:sz w:val="22"/>
                <w:szCs w:val="22"/>
              </w:rPr>
            </w:pPr>
          </w:p>
        </w:tc>
        <w:tc>
          <w:tcPr>
            <w:tcW w:w="230" w:type="pct"/>
            <w:tcBorders>
              <w:top w:val="single" w:sz="4" w:space="0" w:color="auto"/>
              <w:bottom w:val="single" w:sz="4" w:space="0" w:color="auto"/>
            </w:tcBorders>
            <w:shd w:val="clear" w:color="auto" w:fill="31849B" w:themeFill="accent5" w:themeFillShade="BF"/>
          </w:tcPr>
          <w:p w14:paraId="3A3285DD" w14:textId="71015812"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31849B" w:themeFill="accent5" w:themeFillShade="BF"/>
          </w:tcPr>
          <w:p w14:paraId="3F4635DE" w14:textId="5448340A" w:rsidR="00A953F4" w:rsidRPr="00873B32" w:rsidRDefault="00A953F4" w:rsidP="00873B32">
            <w:pPr>
              <w:jc w:val="center"/>
              <w:rPr>
                <w:rFonts w:ascii="Aptos" w:hAnsi="Aptos"/>
                <w:i/>
                <w:iCs/>
                <w:sz w:val="22"/>
                <w:szCs w:val="22"/>
              </w:rPr>
            </w:pPr>
          </w:p>
        </w:tc>
        <w:tc>
          <w:tcPr>
            <w:tcW w:w="185" w:type="pct"/>
            <w:tcBorders>
              <w:top w:val="single" w:sz="4" w:space="0" w:color="auto"/>
              <w:bottom w:val="single" w:sz="4" w:space="0" w:color="auto"/>
            </w:tcBorders>
            <w:shd w:val="clear" w:color="auto" w:fill="31849B" w:themeFill="accent5" w:themeFillShade="BF"/>
          </w:tcPr>
          <w:p w14:paraId="038D638A" w14:textId="0E830AF6"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DAEEF3" w:themeFill="accent5" w:themeFillTint="33"/>
          </w:tcPr>
          <w:p w14:paraId="62304919" w14:textId="77777777" w:rsidR="00A953F4" w:rsidRPr="00873B32" w:rsidRDefault="00A953F4" w:rsidP="00873B32">
            <w:pPr>
              <w:jc w:val="center"/>
              <w:rPr>
                <w:rFonts w:ascii="Aptos" w:hAnsi="Aptos"/>
                <w:i/>
                <w:iCs/>
                <w:sz w:val="22"/>
                <w:szCs w:val="22"/>
              </w:rPr>
            </w:pPr>
          </w:p>
        </w:tc>
        <w:tc>
          <w:tcPr>
            <w:tcW w:w="230" w:type="pct"/>
            <w:tcBorders>
              <w:top w:val="single" w:sz="4" w:space="0" w:color="auto"/>
              <w:bottom w:val="single" w:sz="4" w:space="0" w:color="auto"/>
            </w:tcBorders>
            <w:shd w:val="clear" w:color="auto" w:fill="DAEEF3" w:themeFill="accent5" w:themeFillTint="33"/>
          </w:tcPr>
          <w:p w14:paraId="7171251D" w14:textId="77777777" w:rsidR="00A953F4" w:rsidRPr="00873B32" w:rsidRDefault="00A953F4" w:rsidP="00873B32">
            <w:pPr>
              <w:jc w:val="center"/>
              <w:rPr>
                <w:rFonts w:ascii="Aptos" w:hAnsi="Aptos"/>
                <w:i/>
                <w:iCs/>
                <w:sz w:val="22"/>
                <w:szCs w:val="22"/>
              </w:rPr>
            </w:pPr>
          </w:p>
        </w:tc>
        <w:tc>
          <w:tcPr>
            <w:tcW w:w="277" w:type="pct"/>
            <w:tcBorders>
              <w:top w:val="single" w:sz="4" w:space="0" w:color="auto"/>
              <w:bottom w:val="single" w:sz="4" w:space="0" w:color="auto"/>
            </w:tcBorders>
            <w:shd w:val="clear" w:color="auto" w:fill="DAEEF3" w:themeFill="accent5" w:themeFillTint="33"/>
          </w:tcPr>
          <w:p w14:paraId="1CA9ABFE" w14:textId="77777777"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31849B" w:themeFill="accent5" w:themeFillShade="BF"/>
          </w:tcPr>
          <w:p w14:paraId="3437FCD3" w14:textId="76329B77"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DAEEF3" w:themeFill="accent5" w:themeFillTint="33"/>
          </w:tcPr>
          <w:p w14:paraId="62EB046A" w14:textId="77777777" w:rsidR="00A953F4" w:rsidRPr="00873B32" w:rsidRDefault="00A953F4" w:rsidP="00873B32">
            <w:pPr>
              <w:jc w:val="center"/>
              <w:rPr>
                <w:rFonts w:ascii="Aptos" w:hAnsi="Aptos"/>
                <w:i/>
                <w:iCs/>
                <w:sz w:val="22"/>
                <w:szCs w:val="22"/>
              </w:rPr>
            </w:pPr>
          </w:p>
        </w:tc>
        <w:tc>
          <w:tcPr>
            <w:tcW w:w="185" w:type="pct"/>
            <w:tcBorders>
              <w:top w:val="single" w:sz="4" w:space="0" w:color="auto"/>
              <w:bottom w:val="single" w:sz="4" w:space="0" w:color="auto"/>
              <w:right w:val="double" w:sz="6" w:space="0" w:color="auto"/>
            </w:tcBorders>
            <w:shd w:val="clear" w:color="auto" w:fill="DAEEF3" w:themeFill="accent5" w:themeFillTint="33"/>
          </w:tcPr>
          <w:p w14:paraId="6D154792" w14:textId="77777777" w:rsidR="00A953F4" w:rsidRPr="00873B32" w:rsidRDefault="00A953F4" w:rsidP="00873B32">
            <w:pPr>
              <w:jc w:val="center"/>
              <w:rPr>
                <w:rFonts w:ascii="Aptos" w:hAnsi="Aptos"/>
                <w:i/>
                <w:iCs/>
                <w:sz w:val="22"/>
                <w:szCs w:val="22"/>
              </w:rPr>
            </w:pPr>
          </w:p>
        </w:tc>
        <w:tc>
          <w:tcPr>
            <w:tcW w:w="230" w:type="pct"/>
            <w:tcBorders>
              <w:left w:val="double" w:sz="6" w:space="0" w:color="auto"/>
            </w:tcBorders>
            <w:shd w:val="clear" w:color="auto" w:fill="DAEEF3" w:themeFill="accent5" w:themeFillTint="33"/>
          </w:tcPr>
          <w:p w14:paraId="6467AFE9" w14:textId="77777777" w:rsidR="00A953F4" w:rsidRPr="00873B32" w:rsidRDefault="00A953F4" w:rsidP="00873B32">
            <w:pPr>
              <w:jc w:val="center"/>
              <w:rPr>
                <w:rFonts w:ascii="Aptos" w:hAnsi="Aptos"/>
                <w:i/>
                <w:iCs/>
                <w:sz w:val="22"/>
                <w:szCs w:val="22"/>
              </w:rPr>
            </w:pPr>
          </w:p>
        </w:tc>
        <w:tc>
          <w:tcPr>
            <w:tcW w:w="230" w:type="pct"/>
            <w:shd w:val="clear" w:color="auto" w:fill="DAEEF3" w:themeFill="accent5" w:themeFillTint="33"/>
          </w:tcPr>
          <w:p w14:paraId="78D471DB" w14:textId="77777777" w:rsidR="00A953F4" w:rsidRPr="00873B32" w:rsidRDefault="00A953F4" w:rsidP="00873B32">
            <w:pPr>
              <w:jc w:val="center"/>
              <w:rPr>
                <w:rFonts w:ascii="Aptos" w:hAnsi="Aptos"/>
                <w:i/>
                <w:iCs/>
                <w:sz w:val="22"/>
                <w:szCs w:val="22"/>
              </w:rPr>
            </w:pPr>
          </w:p>
        </w:tc>
        <w:tc>
          <w:tcPr>
            <w:tcW w:w="231" w:type="pct"/>
            <w:tcBorders>
              <w:top w:val="single" w:sz="4" w:space="0" w:color="auto"/>
              <w:bottom w:val="single" w:sz="4" w:space="0" w:color="auto"/>
            </w:tcBorders>
            <w:shd w:val="clear" w:color="auto" w:fill="31849B" w:themeFill="accent5" w:themeFillShade="BF"/>
          </w:tcPr>
          <w:p w14:paraId="0920D433" w14:textId="79F2E470" w:rsidR="00A953F4" w:rsidRPr="00873B32" w:rsidRDefault="00A953F4" w:rsidP="00873B32">
            <w:pPr>
              <w:jc w:val="center"/>
              <w:rPr>
                <w:rFonts w:ascii="Aptos" w:hAnsi="Aptos"/>
                <w:i/>
                <w:iCs/>
                <w:sz w:val="22"/>
                <w:szCs w:val="22"/>
              </w:rPr>
            </w:pPr>
          </w:p>
        </w:tc>
        <w:tc>
          <w:tcPr>
            <w:tcW w:w="184" w:type="pct"/>
            <w:shd w:val="clear" w:color="auto" w:fill="DAEEF3" w:themeFill="accent5" w:themeFillTint="33"/>
          </w:tcPr>
          <w:p w14:paraId="4B7962E5" w14:textId="77777777" w:rsidR="00A953F4" w:rsidRPr="00873B32" w:rsidRDefault="00A953F4" w:rsidP="00873B32">
            <w:pPr>
              <w:jc w:val="center"/>
              <w:rPr>
                <w:rFonts w:ascii="Aptos" w:hAnsi="Aptos"/>
                <w:i/>
                <w:iCs/>
                <w:sz w:val="22"/>
                <w:szCs w:val="22"/>
              </w:rPr>
            </w:pPr>
          </w:p>
        </w:tc>
        <w:tc>
          <w:tcPr>
            <w:tcW w:w="184" w:type="pct"/>
            <w:shd w:val="clear" w:color="auto" w:fill="DAEEF3" w:themeFill="accent5" w:themeFillTint="33"/>
          </w:tcPr>
          <w:p w14:paraId="0AD3D824" w14:textId="77777777" w:rsidR="00A953F4" w:rsidRPr="00873B32" w:rsidRDefault="00A953F4" w:rsidP="00873B32">
            <w:pPr>
              <w:jc w:val="center"/>
              <w:rPr>
                <w:rFonts w:ascii="Aptos" w:hAnsi="Aptos"/>
                <w:i/>
                <w:iCs/>
                <w:sz w:val="22"/>
                <w:szCs w:val="22"/>
              </w:rPr>
            </w:pPr>
          </w:p>
        </w:tc>
        <w:tc>
          <w:tcPr>
            <w:tcW w:w="185" w:type="pct"/>
            <w:shd w:val="clear" w:color="auto" w:fill="DAEEF3" w:themeFill="accent5" w:themeFillTint="33"/>
          </w:tcPr>
          <w:p w14:paraId="7C179499" w14:textId="77777777" w:rsidR="00A953F4" w:rsidRPr="00873B32" w:rsidRDefault="00A953F4" w:rsidP="00873B32">
            <w:pPr>
              <w:jc w:val="center"/>
              <w:rPr>
                <w:rFonts w:ascii="Aptos" w:hAnsi="Aptos"/>
                <w:i/>
                <w:iCs/>
                <w:sz w:val="22"/>
                <w:szCs w:val="22"/>
              </w:rPr>
            </w:pPr>
          </w:p>
        </w:tc>
        <w:tc>
          <w:tcPr>
            <w:tcW w:w="184" w:type="pct"/>
            <w:tcBorders>
              <w:bottom w:val="single" w:sz="4" w:space="0" w:color="auto"/>
            </w:tcBorders>
            <w:shd w:val="clear" w:color="auto" w:fill="DAEEF3" w:themeFill="accent5" w:themeFillTint="33"/>
          </w:tcPr>
          <w:p w14:paraId="2FACA247" w14:textId="77777777" w:rsidR="00A953F4" w:rsidRPr="00873B32" w:rsidRDefault="00A953F4" w:rsidP="00873B32">
            <w:pPr>
              <w:jc w:val="center"/>
              <w:rPr>
                <w:rFonts w:ascii="Aptos" w:hAnsi="Aptos"/>
                <w:i/>
                <w:iCs/>
                <w:sz w:val="22"/>
                <w:szCs w:val="22"/>
              </w:rPr>
            </w:pPr>
          </w:p>
        </w:tc>
        <w:tc>
          <w:tcPr>
            <w:tcW w:w="230" w:type="pct"/>
            <w:tcBorders>
              <w:bottom w:val="single" w:sz="4" w:space="0" w:color="auto"/>
            </w:tcBorders>
            <w:shd w:val="clear" w:color="auto" w:fill="DAEEF3" w:themeFill="accent5" w:themeFillTint="33"/>
          </w:tcPr>
          <w:p w14:paraId="0CDA3877" w14:textId="77777777" w:rsidR="00A953F4" w:rsidRPr="00873B32" w:rsidRDefault="00A953F4" w:rsidP="00873B32">
            <w:pPr>
              <w:jc w:val="center"/>
              <w:rPr>
                <w:rFonts w:ascii="Aptos" w:hAnsi="Aptos"/>
                <w:i/>
                <w:iCs/>
                <w:sz w:val="22"/>
                <w:szCs w:val="22"/>
              </w:rPr>
            </w:pPr>
          </w:p>
        </w:tc>
        <w:tc>
          <w:tcPr>
            <w:tcW w:w="184" w:type="pct"/>
            <w:shd w:val="clear" w:color="auto" w:fill="DAEEF3" w:themeFill="accent5" w:themeFillTint="33"/>
          </w:tcPr>
          <w:p w14:paraId="2AB4E953" w14:textId="77777777" w:rsidR="00A953F4" w:rsidRPr="00873B32" w:rsidRDefault="00A953F4" w:rsidP="00873B32">
            <w:pPr>
              <w:jc w:val="center"/>
              <w:rPr>
                <w:rFonts w:ascii="Aptos" w:hAnsi="Aptos"/>
                <w:i/>
                <w:iCs/>
                <w:sz w:val="22"/>
                <w:szCs w:val="22"/>
              </w:rPr>
            </w:pPr>
          </w:p>
        </w:tc>
        <w:tc>
          <w:tcPr>
            <w:tcW w:w="211" w:type="pct"/>
            <w:tcBorders>
              <w:top w:val="single" w:sz="4" w:space="0" w:color="auto"/>
              <w:bottom w:val="single" w:sz="4" w:space="0" w:color="auto"/>
            </w:tcBorders>
            <w:shd w:val="clear" w:color="auto" w:fill="31849B" w:themeFill="accent5" w:themeFillShade="BF"/>
          </w:tcPr>
          <w:p w14:paraId="7967E28D" w14:textId="0567CB67" w:rsidR="00A953F4" w:rsidRPr="00873B32" w:rsidRDefault="00A953F4" w:rsidP="00873B32">
            <w:pPr>
              <w:jc w:val="center"/>
              <w:rPr>
                <w:rFonts w:ascii="Aptos" w:hAnsi="Aptos"/>
                <w:i/>
                <w:iCs/>
                <w:sz w:val="22"/>
                <w:szCs w:val="22"/>
              </w:rPr>
            </w:pPr>
          </w:p>
        </w:tc>
      </w:tr>
      <w:tr w:rsidR="00A953F4" w:rsidRPr="0014754D" w14:paraId="4FDD5ADB" w14:textId="77777777" w:rsidTr="00402A35">
        <w:tc>
          <w:tcPr>
            <w:tcW w:w="91" w:type="pct"/>
            <w:vMerge/>
            <w:tcBorders>
              <w:top w:val="single" w:sz="4" w:space="0" w:color="auto"/>
              <w:bottom w:val="double" w:sz="6" w:space="0" w:color="auto"/>
            </w:tcBorders>
            <w:shd w:val="clear" w:color="auto" w:fill="DAEEF3" w:themeFill="accent5" w:themeFillTint="33"/>
          </w:tcPr>
          <w:p w14:paraId="298A1F9C" w14:textId="77777777" w:rsidR="00A953F4" w:rsidRPr="0014754D" w:rsidRDefault="00A953F4" w:rsidP="00873B32">
            <w:pPr>
              <w:jc w:val="center"/>
              <w:rPr>
                <w:rFonts w:ascii="Aptos" w:hAnsi="Aptos"/>
                <w:bCs/>
                <w:i/>
                <w:iCs/>
                <w:sz w:val="16"/>
                <w:szCs w:val="16"/>
                <w:highlight w:val="yellow"/>
              </w:rPr>
            </w:pPr>
          </w:p>
        </w:tc>
        <w:tc>
          <w:tcPr>
            <w:tcW w:w="828" w:type="pct"/>
            <w:tcBorders>
              <w:right w:val="double" w:sz="6" w:space="0" w:color="auto"/>
            </w:tcBorders>
            <w:shd w:val="clear" w:color="auto" w:fill="DAEEF3" w:themeFill="accent5" w:themeFillTint="33"/>
          </w:tcPr>
          <w:p w14:paraId="32EB6EFA" w14:textId="522A7879" w:rsidR="00A953F4" w:rsidRPr="00665116" w:rsidRDefault="00A953F4" w:rsidP="00873B32">
            <w:pPr>
              <w:rPr>
                <w:rFonts w:ascii="Aptos" w:hAnsi="Aptos"/>
                <w:bCs/>
                <w:i/>
                <w:iCs/>
                <w:spacing w:val="-8"/>
                <w:sz w:val="12"/>
                <w:szCs w:val="12"/>
                <w:highlight w:val="yellow"/>
              </w:rPr>
            </w:pPr>
            <w:r w:rsidRPr="00B10DA0">
              <w:rPr>
                <w:rFonts w:ascii="Aptos" w:hAnsi="Aptos"/>
                <w:b/>
                <w:bCs/>
                <w:color w:val="000000" w:themeColor="text1"/>
                <w:spacing w:val="-8"/>
                <w:sz w:val="16"/>
                <w:szCs w:val="16"/>
              </w:rPr>
              <w:t>A.5.</w:t>
            </w:r>
            <w:r w:rsidRPr="00A953F4">
              <w:rPr>
                <w:rFonts w:ascii="Aptos" w:hAnsi="Aptos"/>
                <w:color w:val="000000" w:themeColor="text1"/>
                <w:spacing w:val="-8"/>
                <w:sz w:val="16"/>
                <w:szCs w:val="16"/>
              </w:rPr>
              <w:t xml:space="preserve"> </w:t>
            </w:r>
            <w:r w:rsidRPr="00665116">
              <w:rPr>
                <w:rFonts w:ascii="Aptos" w:hAnsi="Aptos"/>
                <w:color w:val="000000" w:themeColor="text1"/>
                <w:spacing w:val="-8"/>
                <w:sz w:val="12"/>
                <w:szCs w:val="12"/>
              </w:rPr>
              <w:t xml:space="preserve">Drd./Doctorul poate să aplice și să extindă metode avansate de simulare, optimizare și analiză decizională, </w:t>
            </w:r>
            <w:r w:rsidRPr="00806D6F">
              <w:rPr>
                <w:rFonts w:ascii="Aptos" w:hAnsi="Aptos"/>
                <w:color w:val="000000" w:themeColor="text1"/>
                <w:sz w:val="12"/>
                <w:szCs w:val="12"/>
              </w:rPr>
              <w:t>în contexte industriale reale sau experimentale.</w:t>
            </w:r>
          </w:p>
        </w:tc>
        <w:tc>
          <w:tcPr>
            <w:tcW w:w="185" w:type="pct"/>
            <w:tcBorders>
              <w:top w:val="single" w:sz="4" w:space="0" w:color="auto"/>
              <w:left w:val="double" w:sz="6" w:space="0" w:color="auto"/>
              <w:bottom w:val="single" w:sz="4" w:space="0" w:color="auto"/>
            </w:tcBorders>
            <w:shd w:val="clear" w:color="auto" w:fill="31849B" w:themeFill="accent5" w:themeFillShade="BF"/>
          </w:tcPr>
          <w:p w14:paraId="0D0D355B" w14:textId="472B8722" w:rsidR="00A953F4" w:rsidRPr="00873B32" w:rsidRDefault="00A953F4" w:rsidP="00873B32">
            <w:pPr>
              <w:jc w:val="center"/>
              <w:rPr>
                <w:rFonts w:ascii="Aptos" w:hAnsi="Aptos"/>
                <w:i/>
                <w:iCs/>
                <w:sz w:val="22"/>
                <w:szCs w:val="22"/>
              </w:rPr>
            </w:pPr>
          </w:p>
        </w:tc>
        <w:tc>
          <w:tcPr>
            <w:tcW w:w="230" w:type="pct"/>
            <w:tcBorders>
              <w:top w:val="single" w:sz="4" w:space="0" w:color="auto"/>
              <w:bottom w:val="single" w:sz="4" w:space="0" w:color="auto"/>
            </w:tcBorders>
            <w:shd w:val="clear" w:color="auto" w:fill="31849B" w:themeFill="accent5" w:themeFillShade="BF"/>
          </w:tcPr>
          <w:p w14:paraId="4EC490F1" w14:textId="4EFFD216"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31849B" w:themeFill="accent5" w:themeFillShade="BF"/>
          </w:tcPr>
          <w:p w14:paraId="65F93FD2" w14:textId="45043F5E" w:rsidR="00A953F4" w:rsidRPr="00873B32" w:rsidRDefault="00A953F4" w:rsidP="00873B32">
            <w:pPr>
              <w:jc w:val="center"/>
              <w:rPr>
                <w:rFonts w:ascii="Aptos" w:hAnsi="Aptos"/>
                <w:i/>
                <w:iCs/>
                <w:sz w:val="22"/>
                <w:szCs w:val="22"/>
              </w:rPr>
            </w:pPr>
          </w:p>
        </w:tc>
        <w:tc>
          <w:tcPr>
            <w:tcW w:w="185" w:type="pct"/>
            <w:tcBorders>
              <w:top w:val="single" w:sz="4" w:space="0" w:color="auto"/>
              <w:bottom w:val="single" w:sz="4" w:space="0" w:color="auto"/>
            </w:tcBorders>
            <w:shd w:val="clear" w:color="auto" w:fill="DAEEF3" w:themeFill="accent5" w:themeFillTint="33"/>
          </w:tcPr>
          <w:p w14:paraId="26124610" w14:textId="77777777"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DAEEF3" w:themeFill="accent5" w:themeFillTint="33"/>
          </w:tcPr>
          <w:p w14:paraId="2616A76F" w14:textId="77777777" w:rsidR="00A953F4" w:rsidRPr="00873B32" w:rsidRDefault="00A953F4" w:rsidP="00873B32">
            <w:pPr>
              <w:jc w:val="center"/>
              <w:rPr>
                <w:rFonts w:ascii="Aptos" w:hAnsi="Aptos"/>
                <w:i/>
                <w:iCs/>
                <w:sz w:val="22"/>
                <w:szCs w:val="22"/>
              </w:rPr>
            </w:pPr>
          </w:p>
        </w:tc>
        <w:tc>
          <w:tcPr>
            <w:tcW w:w="230" w:type="pct"/>
            <w:tcBorders>
              <w:top w:val="single" w:sz="4" w:space="0" w:color="auto"/>
              <w:bottom w:val="single" w:sz="4" w:space="0" w:color="auto"/>
            </w:tcBorders>
            <w:shd w:val="clear" w:color="auto" w:fill="DAEEF3" w:themeFill="accent5" w:themeFillTint="33"/>
          </w:tcPr>
          <w:p w14:paraId="4E221C13" w14:textId="77777777" w:rsidR="00A953F4" w:rsidRPr="00873B32" w:rsidRDefault="00A953F4" w:rsidP="00873B32">
            <w:pPr>
              <w:jc w:val="center"/>
              <w:rPr>
                <w:rFonts w:ascii="Aptos" w:hAnsi="Aptos"/>
                <w:i/>
                <w:iCs/>
                <w:sz w:val="22"/>
                <w:szCs w:val="22"/>
              </w:rPr>
            </w:pPr>
          </w:p>
        </w:tc>
        <w:tc>
          <w:tcPr>
            <w:tcW w:w="277" w:type="pct"/>
            <w:tcBorders>
              <w:top w:val="single" w:sz="4" w:space="0" w:color="auto"/>
              <w:bottom w:val="single" w:sz="4" w:space="0" w:color="auto"/>
            </w:tcBorders>
            <w:shd w:val="clear" w:color="auto" w:fill="DAEEF3" w:themeFill="accent5" w:themeFillTint="33"/>
          </w:tcPr>
          <w:p w14:paraId="0D9BDB13" w14:textId="77777777"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DAEEF3" w:themeFill="accent5" w:themeFillTint="33"/>
          </w:tcPr>
          <w:p w14:paraId="2F301709" w14:textId="77777777"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DAEEF3" w:themeFill="accent5" w:themeFillTint="33"/>
          </w:tcPr>
          <w:p w14:paraId="62F07169" w14:textId="77777777" w:rsidR="00A953F4" w:rsidRPr="00873B32" w:rsidRDefault="00A953F4" w:rsidP="00873B32">
            <w:pPr>
              <w:jc w:val="center"/>
              <w:rPr>
                <w:rFonts w:ascii="Aptos" w:hAnsi="Aptos"/>
                <w:i/>
                <w:iCs/>
                <w:sz w:val="22"/>
                <w:szCs w:val="22"/>
              </w:rPr>
            </w:pPr>
          </w:p>
        </w:tc>
        <w:tc>
          <w:tcPr>
            <w:tcW w:w="185" w:type="pct"/>
            <w:tcBorders>
              <w:top w:val="single" w:sz="4" w:space="0" w:color="auto"/>
              <w:bottom w:val="single" w:sz="4" w:space="0" w:color="auto"/>
              <w:right w:val="double" w:sz="6" w:space="0" w:color="auto"/>
            </w:tcBorders>
            <w:shd w:val="clear" w:color="auto" w:fill="DAEEF3" w:themeFill="accent5" w:themeFillTint="33"/>
          </w:tcPr>
          <w:p w14:paraId="3D3BAB60" w14:textId="77777777" w:rsidR="00A953F4" w:rsidRPr="00873B32" w:rsidRDefault="00A953F4" w:rsidP="00873B32">
            <w:pPr>
              <w:jc w:val="center"/>
              <w:rPr>
                <w:rFonts w:ascii="Aptos" w:hAnsi="Aptos"/>
                <w:i/>
                <w:iCs/>
                <w:sz w:val="22"/>
                <w:szCs w:val="22"/>
              </w:rPr>
            </w:pPr>
          </w:p>
        </w:tc>
        <w:tc>
          <w:tcPr>
            <w:tcW w:w="230" w:type="pct"/>
            <w:tcBorders>
              <w:left w:val="double" w:sz="6" w:space="0" w:color="auto"/>
            </w:tcBorders>
            <w:shd w:val="clear" w:color="auto" w:fill="DAEEF3" w:themeFill="accent5" w:themeFillTint="33"/>
          </w:tcPr>
          <w:p w14:paraId="352A60BC" w14:textId="77777777" w:rsidR="00A953F4" w:rsidRPr="00873B32" w:rsidRDefault="00A953F4" w:rsidP="00873B32">
            <w:pPr>
              <w:jc w:val="center"/>
              <w:rPr>
                <w:rFonts w:ascii="Aptos" w:hAnsi="Aptos"/>
                <w:i/>
                <w:iCs/>
                <w:sz w:val="22"/>
                <w:szCs w:val="22"/>
              </w:rPr>
            </w:pPr>
          </w:p>
        </w:tc>
        <w:tc>
          <w:tcPr>
            <w:tcW w:w="230" w:type="pct"/>
            <w:shd w:val="clear" w:color="auto" w:fill="DAEEF3" w:themeFill="accent5" w:themeFillTint="33"/>
          </w:tcPr>
          <w:p w14:paraId="35CDE47D" w14:textId="77777777" w:rsidR="00A953F4" w:rsidRPr="00873B32" w:rsidRDefault="00A953F4" w:rsidP="00873B32">
            <w:pPr>
              <w:jc w:val="center"/>
              <w:rPr>
                <w:rFonts w:ascii="Aptos" w:hAnsi="Aptos"/>
                <w:i/>
                <w:iCs/>
                <w:sz w:val="22"/>
                <w:szCs w:val="22"/>
              </w:rPr>
            </w:pPr>
          </w:p>
        </w:tc>
        <w:tc>
          <w:tcPr>
            <w:tcW w:w="231" w:type="pct"/>
            <w:tcBorders>
              <w:top w:val="single" w:sz="4" w:space="0" w:color="auto"/>
            </w:tcBorders>
            <w:shd w:val="clear" w:color="auto" w:fill="DAEEF3" w:themeFill="accent5" w:themeFillTint="33"/>
          </w:tcPr>
          <w:p w14:paraId="36C3613C" w14:textId="77777777" w:rsidR="00A953F4" w:rsidRPr="00873B32" w:rsidRDefault="00A953F4" w:rsidP="00873B32">
            <w:pPr>
              <w:jc w:val="center"/>
              <w:rPr>
                <w:rFonts w:ascii="Aptos" w:hAnsi="Aptos"/>
                <w:i/>
                <w:iCs/>
                <w:sz w:val="22"/>
                <w:szCs w:val="22"/>
              </w:rPr>
            </w:pPr>
          </w:p>
        </w:tc>
        <w:tc>
          <w:tcPr>
            <w:tcW w:w="184" w:type="pct"/>
            <w:shd w:val="clear" w:color="auto" w:fill="DAEEF3" w:themeFill="accent5" w:themeFillTint="33"/>
          </w:tcPr>
          <w:p w14:paraId="0075FBC4" w14:textId="77777777" w:rsidR="00A953F4" w:rsidRPr="00873B32" w:rsidRDefault="00A953F4" w:rsidP="00873B32">
            <w:pPr>
              <w:jc w:val="center"/>
              <w:rPr>
                <w:rFonts w:ascii="Aptos" w:hAnsi="Aptos"/>
                <w:i/>
                <w:iCs/>
                <w:sz w:val="22"/>
                <w:szCs w:val="22"/>
              </w:rPr>
            </w:pPr>
          </w:p>
        </w:tc>
        <w:tc>
          <w:tcPr>
            <w:tcW w:w="184" w:type="pct"/>
            <w:shd w:val="clear" w:color="auto" w:fill="DAEEF3" w:themeFill="accent5" w:themeFillTint="33"/>
          </w:tcPr>
          <w:p w14:paraId="49482DD3" w14:textId="77777777" w:rsidR="00A953F4" w:rsidRPr="00873B32" w:rsidRDefault="00A953F4" w:rsidP="00873B32">
            <w:pPr>
              <w:jc w:val="center"/>
              <w:rPr>
                <w:rFonts w:ascii="Aptos" w:hAnsi="Aptos"/>
                <w:i/>
                <w:iCs/>
                <w:sz w:val="22"/>
                <w:szCs w:val="22"/>
              </w:rPr>
            </w:pPr>
          </w:p>
        </w:tc>
        <w:tc>
          <w:tcPr>
            <w:tcW w:w="185" w:type="pct"/>
            <w:shd w:val="clear" w:color="auto" w:fill="DAEEF3" w:themeFill="accent5" w:themeFillTint="33"/>
          </w:tcPr>
          <w:p w14:paraId="7112C427" w14:textId="77777777"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31849B" w:themeFill="accent5" w:themeFillShade="BF"/>
          </w:tcPr>
          <w:p w14:paraId="77FC02ED" w14:textId="6CCB0ED0" w:rsidR="00A953F4" w:rsidRPr="00873B32" w:rsidRDefault="00A953F4" w:rsidP="00873B32">
            <w:pPr>
              <w:jc w:val="center"/>
              <w:rPr>
                <w:rFonts w:ascii="Aptos" w:hAnsi="Aptos"/>
                <w:i/>
                <w:iCs/>
                <w:sz w:val="22"/>
                <w:szCs w:val="22"/>
              </w:rPr>
            </w:pPr>
          </w:p>
        </w:tc>
        <w:tc>
          <w:tcPr>
            <w:tcW w:w="230" w:type="pct"/>
            <w:tcBorders>
              <w:top w:val="single" w:sz="4" w:space="0" w:color="auto"/>
              <w:bottom w:val="single" w:sz="4" w:space="0" w:color="auto"/>
            </w:tcBorders>
            <w:shd w:val="clear" w:color="auto" w:fill="31849B" w:themeFill="accent5" w:themeFillShade="BF"/>
          </w:tcPr>
          <w:p w14:paraId="1A093A8E" w14:textId="201BFD24" w:rsidR="00A953F4" w:rsidRPr="00873B32" w:rsidRDefault="00A953F4" w:rsidP="00873B32">
            <w:pPr>
              <w:jc w:val="center"/>
              <w:rPr>
                <w:rFonts w:ascii="Aptos" w:hAnsi="Aptos"/>
                <w:i/>
                <w:iCs/>
                <w:sz w:val="22"/>
                <w:szCs w:val="22"/>
              </w:rPr>
            </w:pPr>
          </w:p>
        </w:tc>
        <w:tc>
          <w:tcPr>
            <w:tcW w:w="184" w:type="pct"/>
            <w:shd w:val="clear" w:color="auto" w:fill="DAEEF3" w:themeFill="accent5" w:themeFillTint="33"/>
          </w:tcPr>
          <w:p w14:paraId="6F18282F" w14:textId="77777777" w:rsidR="00A953F4" w:rsidRPr="00873B32" w:rsidRDefault="00A953F4" w:rsidP="00873B32">
            <w:pPr>
              <w:jc w:val="center"/>
              <w:rPr>
                <w:rFonts w:ascii="Aptos" w:hAnsi="Aptos"/>
                <w:i/>
                <w:iCs/>
                <w:sz w:val="22"/>
                <w:szCs w:val="22"/>
              </w:rPr>
            </w:pPr>
          </w:p>
        </w:tc>
        <w:tc>
          <w:tcPr>
            <w:tcW w:w="211" w:type="pct"/>
            <w:tcBorders>
              <w:top w:val="single" w:sz="4" w:space="0" w:color="auto"/>
            </w:tcBorders>
            <w:shd w:val="clear" w:color="auto" w:fill="DAEEF3" w:themeFill="accent5" w:themeFillTint="33"/>
          </w:tcPr>
          <w:p w14:paraId="0CCA81AC" w14:textId="77777777" w:rsidR="00A953F4" w:rsidRPr="00873B32" w:rsidRDefault="00A953F4" w:rsidP="00873B32">
            <w:pPr>
              <w:jc w:val="center"/>
              <w:rPr>
                <w:rFonts w:ascii="Aptos" w:hAnsi="Aptos"/>
                <w:i/>
                <w:iCs/>
                <w:sz w:val="22"/>
                <w:szCs w:val="22"/>
              </w:rPr>
            </w:pPr>
          </w:p>
        </w:tc>
      </w:tr>
      <w:tr w:rsidR="00A953F4" w:rsidRPr="0014754D" w14:paraId="0F326351" w14:textId="77777777" w:rsidTr="00402A35">
        <w:tc>
          <w:tcPr>
            <w:tcW w:w="91" w:type="pct"/>
            <w:vMerge/>
            <w:tcBorders>
              <w:top w:val="single" w:sz="4" w:space="0" w:color="auto"/>
              <w:bottom w:val="double" w:sz="6" w:space="0" w:color="auto"/>
            </w:tcBorders>
            <w:shd w:val="clear" w:color="auto" w:fill="DAEEF3" w:themeFill="accent5" w:themeFillTint="33"/>
          </w:tcPr>
          <w:p w14:paraId="4004A5B7" w14:textId="77777777" w:rsidR="00A953F4" w:rsidRPr="0014754D" w:rsidRDefault="00A953F4" w:rsidP="00873B32">
            <w:pPr>
              <w:jc w:val="center"/>
              <w:rPr>
                <w:rFonts w:ascii="Aptos" w:hAnsi="Aptos"/>
                <w:bCs/>
                <w:i/>
                <w:iCs/>
                <w:sz w:val="16"/>
                <w:szCs w:val="16"/>
                <w:highlight w:val="yellow"/>
              </w:rPr>
            </w:pPr>
          </w:p>
        </w:tc>
        <w:tc>
          <w:tcPr>
            <w:tcW w:w="828" w:type="pct"/>
            <w:tcBorders>
              <w:right w:val="double" w:sz="6" w:space="0" w:color="auto"/>
            </w:tcBorders>
            <w:shd w:val="clear" w:color="auto" w:fill="DAEEF3" w:themeFill="accent5" w:themeFillTint="33"/>
          </w:tcPr>
          <w:p w14:paraId="0D5634ED" w14:textId="02AC7F73" w:rsidR="00A953F4" w:rsidRPr="00665116" w:rsidRDefault="00A953F4" w:rsidP="00873B32">
            <w:pPr>
              <w:rPr>
                <w:rFonts w:ascii="Aptos" w:hAnsi="Aptos"/>
                <w:bCs/>
                <w:i/>
                <w:iCs/>
                <w:spacing w:val="-8"/>
                <w:sz w:val="12"/>
                <w:szCs w:val="12"/>
                <w:highlight w:val="yellow"/>
              </w:rPr>
            </w:pPr>
            <w:r w:rsidRPr="00B10DA0">
              <w:rPr>
                <w:rFonts w:ascii="Aptos" w:hAnsi="Aptos"/>
                <w:b/>
                <w:bCs/>
                <w:color w:val="000000" w:themeColor="text1"/>
                <w:spacing w:val="-8"/>
                <w:sz w:val="16"/>
                <w:szCs w:val="16"/>
              </w:rPr>
              <w:t>A.6.</w:t>
            </w:r>
            <w:r w:rsidRPr="00A953F4">
              <w:rPr>
                <w:rFonts w:ascii="Aptos" w:hAnsi="Aptos"/>
                <w:color w:val="000000" w:themeColor="text1"/>
                <w:spacing w:val="-8"/>
                <w:sz w:val="16"/>
                <w:szCs w:val="16"/>
              </w:rPr>
              <w:t xml:space="preserve"> </w:t>
            </w:r>
            <w:r w:rsidRPr="00665116">
              <w:rPr>
                <w:rFonts w:ascii="Aptos" w:hAnsi="Aptos"/>
                <w:color w:val="000000" w:themeColor="text1"/>
                <w:spacing w:val="-8"/>
                <w:sz w:val="12"/>
                <w:szCs w:val="12"/>
              </w:rPr>
              <w:t xml:space="preserve">Drd./Doctorul poate sa evalueze critic performanța și impactul soluțiilor inginerești, proprii și/sau existente, </w:t>
            </w:r>
            <w:r w:rsidRPr="00A953F4">
              <w:rPr>
                <w:rFonts w:ascii="Aptos" w:hAnsi="Aptos"/>
                <w:color w:val="000000" w:themeColor="text1"/>
                <w:spacing w:val="-10"/>
                <w:sz w:val="12"/>
                <w:szCs w:val="12"/>
              </w:rPr>
              <w:t>utilizând indicatori tehnici, economici și de sustenabilitate.</w:t>
            </w:r>
          </w:p>
        </w:tc>
        <w:tc>
          <w:tcPr>
            <w:tcW w:w="185" w:type="pct"/>
            <w:tcBorders>
              <w:top w:val="single" w:sz="4" w:space="0" w:color="auto"/>
              <w:left w:val="double" w:sz="6" w:space="0" w:color="auto"/>
              <w:bottom w:val="single" w:sz="4" w:space="0" w:color="auto"/>
            </w:tcBorders>
            <w:shd w:val="clear" w:color="auto" w:fill="DAEEF3" w:themeFill="accent5" w:themeFillTint="33"/>
          </w:tcPr>
          <w:p w14:paraId="3F391A9A" w14:textId="77777777" w:rsidR="00A953F4" w:rsidRPr="00873B32" w:rsidRDefault="00A953F4" w:rsidP="00873B32">
            <w:pPr>
              <w:jc w:val="center"/>
              <w:rPr>
                <w:rFonts w:ascii="Aptos" w:hAnsi="Aptos"/>
                <w:i/>
                <w:iCs/>
                <w:sz w:val="22"/>
                <w:szCs w:val="22"/>
              </w:rPr>
            </w:pPr>
          </w:p>
        </w:tc>
        <w:tc>
          <w:tcPr>
            <w:tcW w:w="230" w:type="pct"/>
            <w:tcBorders>
              <w:top w:val="single" w:sz="4" w:space="0" w:color="auto"/>
              <w:bottom w:val="single" w:sz="4" w:space="0" w:color="auto"/>
            </w:tcBorders>
            <w:shd w:val="clear" w:color="auto" w:fill="31849B" w:themeFill="accent5" w:themeFillShade="BF"/>
          </w:tcPr>
          <w:p w14:paraId="0CBE49C2" w14:textId="1F4EF25A"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DAEEF3" w:themeFill="accent5" w:themeFillTint="33"/>
          </w:tcPr>
          <w:p w14:paraId="7B2059B6" w14:textId="77777777" w:rsidR="00A953F4" w:rsidRPr="00873B32" w:rsidRDefault="00A953F4" w:rsidP="00873B32">
            <w:pPr>
              <w:jc w:val="center"/>
              <w:rPr>
                <w:rFonts w:ascii="Aptos" w:hAnsi="Aptos"/>
                <w:i/>
                <w:iCs/>
                <w:sz w:val="22"/>
                <w:szCs w:val="22"/>
              </w:rPr>
            </w:pPr>
          </w:p>
        </w:tc>
        <w:tc>
          <w:tcPr>
            <w:tcW w:w="185" w:type="pct"/>
            <w:tcBorders>
              <w:top w:val="single" w:sz="4" w:space="0" w:color="auto"/>
              <w:bottom w:val="single" w:sz="4" w:space="0" w:color="auto"/>
            </w:tcBorders>
            <w:shd w:val="clear" w:color="auto" w:fill="31849B" w:themeFill="accent5" w:themeFillShade="BF"/>
          </w:tcPr>
          <w:p w14:paraId="231E8AD6" w14:textId="53A941D2"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31849B" w:themeFill="accent5" w:themeFillShade="BF"/>
          </w:tcPr>
          <w:p w14:paraId="65C106FC" w14:textId="58F5401B" w:rsidR="00A953F4" w:rsidRPr="00873B32" w:rsidRDefault="00A953F4" w:rsidP="00873B32">
            <w:pPr>
              <w:jc w:val="center"/>
              <w:rPr>
                <w:rFonts w:ascii="Aptos" w:hAnsi="Aptos"/>
                <w:i/>
                <w:iCs/>
                <w:sz w:val="22"/>
                <w:szCs w:val="22"/>
              </w:rPr>
            </w:pPr>
          </w:p>
        </w:tc>
        <w:tc>
          <w:tcPr>
            <w:tcW w:w="230" w:type="pct"/>
            <w:tcBorders>
              <w:top w:val="single" w:sz="4" w:space="0" w:color="auto"/>
              <w:bottom w:val="single" w:sz="4" w:space="0" w:color="auto"/>
            </w:tcBorders>
            <w:shd w:val="clear" w:color="auto" w:fill="DAEEF3" w:themeFill="accent5" w:themeFillTint="33"/>
          </w:tcPr>
          <w:p w14:paraId="3935EA2F" w14:textId="77777777" w:rsidR="00A953F4" w:rsidRPr="00873B32" w:rsidRDefault="00A953F4" w:rsidP="00873B32">
            <w:pPr>
              <w:jc w:val="center"/>
              <w:rPr>
                <w:rFonts w:ascii="Aptos" w:hAnsi="Aptos"/>
                <w:i/>
                <w:iCs/>
                <w:sz w:val="22"/>
                <w:szCs w:val="22"/>
              </w:rPr>
            </w:pPr>
          </w:p>
        </w:tc>
        <w:tc>
          <w:tcPr>
            <w:tcW w:w="277" w:type="pct"/>
            <w:tcBorders>
              <w:top w:val="single" w:sz="4" w:space="0" w:color="auto"/>
              <w:bottom w:val="single" w:sz="4" w:space="0" w:color="auto"/>
            </w:tcBorders>
            <w:shd w:val="clear" w:color="auto" w:fill="DAEEF3" w:themeFill="accent5" w:themeFillTint="33"/>
          </w:tcPr>
          <w:p w14:paraId="6465D17B" w14:textId="77777777"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31849B" w:themeFill="accent5" w:themeFillShade="BF"/>
          </w:tcPr>
          <w:p w14:paraId="312255AB" w14:textId="6BEC07D4"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DAEEF3" w:themeFill="accent5" w:themeFillTint="33"/>
          </w:tcPr>
          <w:p w14:paraId="0D3D4FE0" w14:textId="77777777" w:rsidR="00A953F4" w:rsidRPr="00873B32" w:rsidRDefault="00A953F4" w:rsidP="00873B32">
            <w:pPr>
              <w:jc w:val="center"/>
              <w:rPr>
                <w:rFonts w:ascii="Aptos" w:hAnsi="Aptos"/>
                <w:i/>
                <w:iCs/>
                <w:sz w:val="22"/>
                <w:szCs w:val="22"/>
              </w:rPr>
            </w:pPr>
          </w:p>
        </w:tc>
        <w:tc>
          <w:tcPr>
            <w:tcW w:w="185" w:type="pct"/>
            <w:tcBorders>
              <w:top w:val="single" w:sz="4" w:space="0" w:color="auto"/>
              <w:bottom w:val="single" w:sz="4" w:space="0" w:color="auto"/>
              <w:right w:val="double" w:sz="6" w:space="0" w:color="auto"/>
            </w:tcBorders>
            <w:shd w:val="clear" w:color="auto" w:fill="DAEEF3" w:themeFill="accent5" w:themeFillTint="33"/>
          </w:tcPr>
          <w:p w14:paraId="042DF42F" w14:textId="77777777" w:rsidR="00A953F4" w:rsidRPr="00873B32" w:rsidRDefault="00A953F4" w:rsidP="00873B32">
            <w:pPr>
              <w:jc w:val="center"/>
              <w:rPr>
                <w:rFonts w:ascii="Aptos" w:hAnsi="Aptos"/>
                <w:i/>
                <w:iCs/>
                <w:sz w:val="22"/>
                <w:szCs w:val="22"/>
              </w:rPr>
            </w:pPr>
          </w:p>
        </w:tc>
        <w:tc>
          <w:tcPr>
            <w:tcW w:w="230" w:type="pct"/>
            <w:tcBorders>
              <w:left w:val="double" w:sz="6" w:space="0" w:color="auto"/>
              <w:bottom w:val="single" w:sz="4" w:space="0" w:color="auto"/>
            </w:tcBorders>
            <w:shd w:val="clear" w:color="auto" w:fill="DAEEF3" w:themeFill="accent5" w:themeFillTint="33"/>
          </w:tcPr>
          <w:p w14:paraId="71FD5E34" w14:textId="77777777" w:rsidR="00A953F4" w:rsidRPr="00873B32" w:rsidRDefault="00A953F4" w:rsidP="00873B32">
            <w:pPr>
              <w:jc w:val="center"/>
              <w:rPr>
                <w:rFonts w:ascii="Aptos" w:hAnsi="Aptos"/>
                <w:i/>
                <w:iCs/>
                <w:sz w:val="22"/>
                <w:szCs w:val="22"/>
              </w:rPr>
            </w:pPr>
          </w:p>
        </w:tc>
        <w:tc>
          <w:tcPr>
            <w:tcW w:w="230" w:type="pct"/>
            <w:tcBorders>
              <w:bottom w:val="single" w:sz="4" w:space="0" w:color="auto"/>
            </w:tcBorders>
            <w:shd w:val="clear" w:color="auto" w:fill="DAEEF3" w:themeFill="accent5" w:themeFillTint="33"/>
          </w:tcPr>
          <w:p w14:paraId="2013D466" w14:textId="77777777" w:rsidR="00A953F4" w:rsidRPr="00873B32" w:rsidRDefault="00A953F4" w:rsidP="00873B32">
            <w:pPr>
              <w:jc w:val="center"/>
              <w:rPr>
                <w:rFonts w:ascii="Aptos" w:hAnsi="Aptos"/>
                <w:i/>
                <w:iCs/>
                <w:sz w:val="22"/>
                <w:szCs w:val="22"/>
              </w:rPr>
            </w:pPr>
          </w:p>
        </w:tc>
        <w:tc>
          <w:tcPr>
            <w:tcW w:w="231" w:type="pct"/>
            <w:shd w:val="clear" w:color="auto" w:fill="DAEEF3" w:themeFill="accent5" w:themeFillTint="33"/>
          </w:tcPr>
          <w:p w14:paraId="33C808EC" w14:textId="77777777" w:rsidR="00A953F4" w:rsidRPr="00873B32" w:rsidRDefault="00A953F4" w:rsidP="00873B32">
            <w:pPr>
              <w:jc w:val="center"/>
              <w:rPr>
                <w:rFonts w:ascii="Aptos" w:hAnsi="Aptos"/>
                <w:i/>
                <w:iCs/>
                <w:sz w:val="22"/>
                <w:szCs w:val="22"/>
              </w:rPr>
            </w:pPr>
          </w:p>
        </w:tc>
        <w:tc>
          <w:tcPr>
            <w:tcW w:w="184" w:type="pct"/>
            <w:tcBorders>
              <w:bottom w:val="single" w:sz="4" w:space="0" w:color="auto"/>
            </w:tcBorders>
            <w:shd w:val="clear" w:color="auto" w:fill="DAEEF3" w:themeFill="accent5" w:themeFillTint="33"/>
          </w:tcPr>
          <w:p w14:paraId="1C0B2499" w14:textId="77777777" w:rsidR="00A953F4" w:rsidRPr="00873B32" w:rsidRDefault="00A953F4" w:rsidP="00873B32">
            <w:pPr>
              <w:jc w:val="center"/>
              <w:rPr>
                <w:rFonts w:ascii="Aptos" w:hAnsi="Aptos"/>
                <w:i/>
                <w:iCs/>
                <w:sz w:val="22"/>
                <w:szCs w:val="22"/>
              </w:rPr>
            </w:pPr>
          </w:p>
        </w:tc>
        <w:tc>
          <w:tcPr>
            <w:tcW w:w="184" w:type="pct"/>
            <w:shd w:val="clear" w:color="auto" w:fill="DAEEF3" w:themeFill="accent5" w:themeFillTint="33"/>
          </w:tcPr>
          <w:p w14:paraId="7287B368" w14:textId="77777777" w:rsidR="00A953F4" w:rsidRPr="00873B32" w:rsidRDefault="00A953F4" w:rsidP="00873B32">
            <w:pPr>
              <w:jc w:val="center"/>
              <w:rPr>
                <w:rFonts w:ascii="Aptos" w:hAnsi="Aptos"/>
                <w:i/>
                <w:iCs/>
                <w:sz w:val="22"/>
                <w:szCs w:val="22"/>
              </w:rPr>
            </w:pPr>
          </w:p>
        </w:tc>
        <w:tc>
          <w:tcPr>
            <w:tcW w:w="185" w:type="pct"/>
            <w:shd w:val="clear" w:color="auto" w:fill="DAEEF3" w:themeFill="accent5" w:themeFillTint="33"/>
          </w:tcPr>
          <w:p w14:paraId="5AFA94F7" w14:textId="77777777" w:rsidR="00A953F4" w:rsidRPr="00873B32" w:rsidRDefault="00A953F4" w:rsidP="00873B32">
            <w:pPr>
              <w:jc w:val="center"/>
              <w:rPr>
                <w:rFonts w:ascii="Aptos" w:hAnsi="Aptos"/>
                <w:i/>
                <w:iCs/>
                <w:sz w:val="22"/>
                <w:szCs w:val="22"/>
              </w:rPr>
            </w:pPr>
          </w:p>
        </w:tc>
        <w:tc>
          <w:tcPr>
            <w:tcW w:w="184" w:type="pct"/>
            <w:tcBorders>
              <w:top w:val="single" w:sz="4" w:space="0" w:color="auto"/>
            </w:tcBorders>
            <w:shd w:val="clear" w:color="auto" w:fill="DAEEF3" w:themeFill="accent5" w:themeFillTint="33"/>
          </w:tcPr>
          <w:p w14:paraId="5A31AF0E" w14:textId="77777777" w:rsidR="00A953F4" w:rsidRPr="00873B32" w:rsidRDefault="00A953F4" w:rsidP="00873B32">
            <w:pPr>
              <w:jc w:val="center"/>
              <w:rPr>
                <w:rFonts w:ascii="Aptos" w:hAnsi="Aptos"/>
                <w:i/>
                <w:iCs/>
                <w:sz w:val="22"/>
                <w:szCs w:val="22"/>
              </w:rPr>
            </w:pPr>
          </w:p>
        </w:tc>
        <w:tc>
          <w:tcPr>
            <w:tcW w:w="230" w:type="pct"/>
            <w:tcBorders>
              <w:top w:val="single" w:sz="4" w:space="0" w:color="auto"/>
              <w:bottom w:val="single" w:sz="4" w:space="0" w:color="auto"/>
            </w:tcBorders>
            <w:shd w:val="clear" w:color="auto" w:fill="DAEEF3" w:themeFill="accent5" w:themeFillTint="33"/>
          </w:tcPr>
          <w:p w14:paraId="3F15986F" w14:textId="77777777" w:rsidR="00A953F4" w:rsidRPr="00873B32" w:rsidRDefault="00A953F4" w:rsidP="00873B32">
            <w:pPr>
              <w:jc w:val="center"/>
              <w:rPr>
                <w:rFonts w:ascii="Aptos" w:hAnsi="Aptos"/>
                <w:i/>
                <w:iCs/>
                <w:sz w:val="22"/>
                <w:szCs w:val="22"/>
              </w:rPr>
            </w:pPr>
          </w:p>
        </w:tc>
        <w:tc>
          <w:tcPr>
            <w:tcW w:w="184" w:type="pct"/>
            <w:tcBorders>
              <w:bottom w:val="single" w:sz="4" w:space="0" w:color="auto"/>
            </w:tcBorders>
            <w:shd w:val="clear" w:color="auto" w:fill="DAEEF3" w:themeFill="accent5" w:themeFillTint="33"/>
          </w:tcPr>
          <w:p w14:paraId="3A85A6D4" w14:textId="77777777" w:rsidR="00A953F4" w:rsidRPr="00873B32" w:rsidRDefault="00A953F4" w:rsidP="00873B32">
            <w:pPr>
              <w:jc w:val="center"/>
              <w:rPr>
                <w:rFonts w:ascii="Aptos" w:hAnsi="Aptos"/>
                <w:i/>
                <w:iCs/>
                <w:sz w:val="22"/>
                <w:szCs w:val="22"/>
              </w:rPr>
            </w:pPr>
          </w:p>
        </w:tc>
        <w:tc>
          <w:tcPr>
            <w:tcW w:w="211" w:type="pct"/>
            <w:shd w:val="clear" w:color="auto" w:fill="DAEEF3" w:themeFill="accent5" w:themeFillTint="33"/>
          </w:tcPr>
          <w:p w14:paraId="345DD7F3" w14:textId="77777777" w:rsidR="00A953F4" w:rsidRPr="00873B32" w:rsidRDefault="00A953F4" w:rsidP="00873B32">
            <w:pPr>
              <w:jc w:val="center"/>
              <w:rPr>
                <w:rFonts w:ascii="Aptos" w:hAnsi="Aptos"/>
                <w:i/>
                <w:iCs/>
                <w:sz w:val="22"/>
                <w:szCs w:val="22"/>
              </w:rPr>
            </w:pPr>
          </w:p>
        </w:tc>
      </w:tr>
      <w:tr w:rsidR="00A953F4" w:rsidRPr="0014754D" w14:paraId="1AB67BDF" w14:textId="77777777" w:rsidTr="00402A35">
        <w:tc>
          <w:tcPr>
            <w:tcW w:w="91" w:type="pct"/>
            <w:vMerge/>
            <w:tcBorders>
              <w:top w:val="single" w:sz="4" w:space="0" w:color="auto"/>
              <w:bottom w:val="double" w:sz="6" w:space="0" w:color="auto"/>
            </w:tcBorders>
            <w:shd w:val="clear" w:color="auto" w:fill="DAEEF3" w:themeFill="accent5" w:themeFillTint="33"/>
          </w:tcPr>
          <w:p w14:paraId="4B8C5E52" w14:textId="77777777" w:rsidR="00A953F4" w:rsidRPr="0014754D" w:rsidRDefault="00A953F4" w:rsidP="00873B32">
            <w:pPr>
              <w:jc w:val="center"/>
              <w:rPr>
                <w:rFonts w:ascii="Aptos" w:hAnsi="Aptos"/>
                <w:bCs/>
                <w:i/>
                <w:iCs/>
                <w:sz w:val="16"/>
                <w:szCs w:val="16"/>
                <w:highlight w:val="yellow"/>
              </w:rPr>
            </w:pPr>
          </w:p>
        </w:tc>
        <w:tc>
          <w:tcPr>
            <w:tcW w:w="828" w:type="pct"/>
            <w:tcBorders>
              <w:bottom w:val="single" w:sz="4" w:space="0" w:color="auto"/>
              <w:right w:val="double" w:sz="6" w:space="0" w:color="auto"/>
            </w:tcBorders>
            <w:shd w:val="clear" w:color="auto" w:fill="DAEEF3" w:themeFill="accent5" w:themeFillTint="33"/>
          </w:tcPr>
          <w:p w14:paraId="630B5936" w14:textId="2DE94747" w:rsidR="00A953F4" w:rsidRPr="00665116" w:rsidRDefault="00A953F4" w:rsidP="00873B32">
            <w:pPr>
              <w:rPr>
                <w:rFonts w:ascii="Aptos" w:hAnsi="Aptos"/>
                <w:bCs/>
                <w:i/>
                <w:iCs/>
                <w:spacing w:val="-8"/>
                <w:sz w:val="12"/>
                <w:szCs w:val="12"/>
                <w:highlight w:val="yellow"/>
              </w:rPr>
            </w:pPr>
            <w:r w:rsidRPr="00B10DA0">
              <w:rPr>
                <w:rFonts w:ascii="Aptos" w:hAnsi="Aptos"/>
                <w:b/>
                <w:bCs/>
                <w:color w:val="000000" w:themeColor="text1"/>
                <w:spacing w:val="-8"/>
                <w:sz w:val="16"/>
                <w:szCs w:val="16"/>
              </w:rPr>
              <w:t>A.7.</w:t>
            </w:r>
            <w:r w:rsidRPr="00A953F4">
              <w:rPr>
                <w:rFonts w:ascii="Aptos" w:hAnsi="Aptos"/>
                <w:color w:val="000000" w:themeColor="text1"/>
                <w:spacing w:val="-8"/>
                <w:sz w:val="16"/>
                <w:szCs w:val="16"/>
              </w:rPr>
              <w:t xml:space="preserve"> </w:t>
            </w:r>
            <w:r w:rsidRPr="00665116">
              <w:rPr>
                <w:rFonts w:ascii="Aptos" w:hAnsi="Aptos"/>
                <w:color w:val="000000" w:themeColor="text1"/>
                <w:spacing w:val="-8"/>
                <w:sz w:val="12"/>
                <w:szCs w:val="12"/>
              </w:rPr>
              <w:t>Drd./Doctorul poate disemina rezultatele cercetărilor științifice prin publicare în jurnale de prestigiu și prin prezentări la conferințe internaționale importante.</w:t>
            </w:r>
          </w:p>
        </w:tc>
        <w:tc>
          <w:tcPr>
            <w:tcW w:w="185" w:type="pct"/>
            <w:tcBorders>
              <w:top w:val="single" w:sz="4" w:space="0" w:color="auto"/>
              <w:left w:val="double" w:sz="6" w:space="0" w:color="auto"/>
              <w:bottom w:val="single" w:sz="4" w:space="0" w:color="auto"/>
            </w:tcBorders>
            <w:shd w:val="clear" w:color="auto" w:fill="DAEEF3" w:themeFill="accent5" w:themeFillTint="33"/>
          </w:tcPr>
          <w:p w14:paraId="456A5C43" w14:textId="77777777" w:rsidR="00A953F4" w:rsidRPr="00873B32" w:rsidRDefault="00A953F4" w:rsidP="00873B32">
            <w:pPr>
              <w:jc w:val="center"/>
              <w:rPr>
                <w:rFonts w:ascii="Aptos" w:hAnsi="Aptos"/>
                <w:i/>
                <w:iCs/>
                <w:sz w:val="22"/>
                <w:szCs w:val="22"/>
              </w:rPr>
            </w:pPr>
          </w:p>
        </w:tc>
        <w:tc>
          <w:tcPr>
            <w:tcW w:w="230" w:type="pct"/>
            <w:tcBorders>
              <w:top w:val="single" w:sz="4" w:space="0" w:color="auto"/>
              <w:bottom w:val="single" w:sz="4" w:space="0" w:color="auto"/>
            </w:tcBorders>
            <w:shd w:val="clear" w:color="auto" w:fill="DAEEF3" w:themeFill="accent5" w:themeFillTint="33"/>
          </w:tcPr>
          <w:p w14:paraId="1C62428B" w14:textId="77777777"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DAEEF3" w:themeFill="accent5" w:themeFillTint="33"/>
          </w:tcPr>
          <w:p w14:paraId="009F9DED" w14:textId="77777777" w:rsidR="00A953F4" w:rsidRPr="00873B32" w:rsidRDefault="00A953F4" w:rsidP="00873B32">
            <w:pPr>
              <w:jc w:val="center"/>
              <w:rPr>
                <w:rFonts w:ascii="Aptos" w:hAnsi="Aptos"/>
                <w:i/>
                <w:iCs/>
                <w:sz w:val="22"/>
                <w:szCs w:val="22"/>
              </w:rPr>
            </w:pPr>
          </w:p>
        </w:tc>
        <w:tc>
          <w:tcPr>
            <w:tcW w:w="185" w:type="pct"/>
            <w:tcBorders>
              <w:top w:val="single" w:sz="4" w:space="0" w:color="auto"/>
              <w:bottom w:val="single" w:sz="4" w:space="0" w:color="auto"/>
            </w:tcBorders>
            <w:shd w:val="clear" w:color="auto" w:fill="DAEEF3" w:themeFill="accent5" w:themeFillTint="33"/>
          </w:tcPr>
          <w:p w14:paraId="067A2EE5" w14:textId="77777777"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DAEEF3" w:themeFill="accent5" w:themeFillTint="33"/>
          </w:tcPr>
          <w:p w14:paraId="1865B799" w14:textId="77777777" w:rsidR="00A953F4" w:rsidRPr="00873B32" w:rsidRDefault="00A953F4" w:rsidP="00873B32">
            <w:pPr>
              <w:jc w:val="center"/>
              <w:rPr>
                <w:rFonts w:ascii="Aptos" w:hAnsi="Aptos"/>
                <w:i/>
                <w:iCs/>
                <w:sz w:val="22"/>
                <w:szCs w:val="22"/>
              </w:rPr>
            </w:pPr>
          </w:p>
        </w:tc>
        <w:tc>
          <w:tcPr>
            <w:tcW w:w="230" w:type="pct"/>
            <w:tcBorders>
              <w:top w:val="single" w:sz="4" w:space="0" w:color="auto"/>
              <w:bottom w:val="single" w:sz="4" w:space="0" w:color="auto"/>
            </w:tcBorders>
            <w:shd w:val="clear" w:color="auto" w:fill="31849B" w:themeFill="accent5" w:themeFillShade="BF"/>
          </w:tcPr>
          <w:p w14:paraId="11413498" w14:textId="4937A5B6" w:rsidR="00A953F4" w:rsidRPr="00873B32" w:rsidRDefault="00A953F4" w:rsidP="00873B32">
            <w:pPr>
              <w:jc w:val="center"/>
              <w:rPr>
                <w:rFonts w:ascii="Aptos" w:hAnsi="Aptos"/>
                <w:i/>
                <w:iCs/>
                <w:sz w:val="22"/>
                <w:szCs w:val="22"/>
              </w:rPr>
            </w:pPr>
          </w:p>
        </w:tc>
        <w:tc>
          <w:tcPr>
            <w:tcW w:w="277" w:type="pct"/>
            <w:tcBorders>
              <w:top w:val="single" w:sz="4" w:space="0" w:color="auto"/>
              <w:bottom w:val="single" w:sz="4" w:space="0" w:color="auto"/>
            </w:tcBorders>
            <w:shd w:val="clear" w:color="auto" w:fill="31849B" w:themeFill="accent5" w:themeFillShade="BF"/>
          </w:tcPr>
          <w:p w14:paraId="0D8B74C8" w14:textId="53BB083B"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31849B" w:themeFill="accent5" w:themeFillShade="BF"/>
          </w:tcPr>
          <w:p w14:paraId="3A0BE638" w14:textId="7186997B"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31849B" w:themeFill="accent5" w:themeFillShade="BF"/>
          </w:tcPr>
          <w:p w14:paraId="758BBBE7" w14:textId="3C5705CF" w:rsidR="00A953F4" w:rsidRPr="00873B32" w:rsidRDefault="00A953F4" w:rsidP="00873B32">
            <w:pPr>
              <w:jc w:val="center"/>
              <w:rPr>
                <w:rFonts w:ascii="Aptos" w:hAnsi="Aptos"/>
                <w:i/>
                <w:iCs/>
                <w:sz w:val="22"/>
                <w:szCs w:val="22"/>
              </w:rPr>
            </w:pPr>
          </w:p>
        </w:tc>
        <w:tc>
          <w:tcPr>
            <w:tcW w:w="185" w:type="pct"/>
            <w:tcBorders>
              <w:top w:val="single" w:sz="4" w:space="0" w:color="auto"/>
              <w:bottom w:val="single" w:sz="4" w:space="0" w:color="auto"/>
              <w:right w:val="double" w:sz="6" w:space="0" w:color="auto"/>
            </w:tcBorders>
            <w:shd w:val="clear" w:color="auto" w:fill="31849B" w:themeFill="accent5" w:themeFillShade="BF"/>
          </w:tcPr>
          <w:p w14:paraId="0CB47CDD" w14:textId="1174791D" w:rsidR="00A953F4" w:rsidRPr="00873B32" w:rsidRDefault="00A953F4" w:rsidP="00873B32">
            <w:pPr>
              <w:jc w:val="center"/>
              <w:rPr>
                <w:rFonts w:ascii="Aptos" w:hAnsi="Aptos"/>
                <w:i/>
                <w:iCs/>
                <w:sz w:val="22"/>
                <w:szCs w:val="22"/>
              </w:rPr>
            </w:pPr>
          </w:p>
        </w:tc>
        <w:tc>
          <w:tcPr>
            <w:tcW w:w="230" w:type="pct"/>
            <w:tcBorders>
              <w:top w:val="single" w:sz="4" w:space="0" w:color="auto"/>
              <w:left w:val="double" w:sz="6" w:space="0" w:color="auto"/>
              <w:bottom w:val="single" w:sz="4" w:space="0" w:color="auto"/>
            </w:tcBorders>
            <w:shd w:val="clear" w:color="auto" w:fill="31849B" w:themeFill="accent5" w:themeFillShade="BF"/>
          </w:tcPr>
          <w:p w14:paraId="0326EC27" w14:textId="63A6CF88" w:rsidR="00A953F4" w:rsidRPr="00873B32" w:rsidRDefault="00A953F4" w:rsidP="00873B32">
            <w:pPr>
              <w:jc w:val="center"/>
              <w:rPr>
                <w:rFonts w:ascii="Aptos" w:hAnsi="Aptos"/>
                <w:i/>
                <w:iCs/>
                <w:sz w:val="22"/>
                <w:szCs w:val="22"/>
              </w:rPr>
            </w:pPr>
          </w:p>
        </w:tc>
        <w:tc>
          <w:tcPr>
            <w:tcW w:w="230" w:type="pct"/>
            <w:tcBorders>
              <w:top w:val="single" w:sz="4" w:space="0" w:color="auto"/>
              <w:bottom w:val="single" w:sz="4" w:space="0" w:color="auto"/>
            </w:tcBorders>
            <w:shd w:val="clear" w:color="auto" w:fill="31849B" w:themeFill="accent5" w:themeFillShade="BF"/>
          </w:tcPr>
          <w:p w14:paraId="073E3AAF" w14:textId="1B9FFC82" w:rsidR="00A953F4" w:rsidRPr="00873B32" w:rsidRDefault="00A953F4" w:rsidP="00873B32">
            <w:pPr>
              <w:jc w:val="center"/>
              <w:rPr>
                <w:rFonts w:ascii="Aptos" w:hAnsi="Aptos"/>
                <w:i/>
                <w:iCs/>
                <w:sz w:val="22"/>
                <w:szCs w:val="22"/>
              </w:rPr>
            </w:pPr>
          </w:p>
        </w:tc>
        <w:tc>
          <w:tcPr>
            <w:tcW w:w="231" w:type="pct"/>
            <w:tcBorders>
              <w:bottom w:val="single" w:sz="4" w:space="0" w:color="auto"/>
            </w:tcBorders>
            <w:shd w:val="clear" w:color="auto" w:fill="DAEEF3" w:themeFill="accent5" w:themeFillTint="33"/>
          </w:tcPr>
          <w:p w14:paraId="795E0CFC" w14:textId="77777777"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31849B" w:themeFill="accent5" w:themeFillShade="BF"/>
          </w:tcPr>
          <w:p w14:paraId="28252656" w14:textId="4F8E27F7" w:rsidR="00A953F4" w:rsidRPr="00873B32" w:rsidRDefault="00A953F4" w:rsidP="00873B32">
            <w:pPr>
              <w:jc w:val="center"/>
              <w:rPr>
                <w:rFonts w:ascii="Aptos" w:hAnsi="Aptos"/>
                <w:i/>
                <w:iCs/>
                <w:sz w:val="22"/>
                <w:szCs w:val="22"/>
              </w:rPr>
            </w:pPr>
          </w:p>
        </w:tc>
        <w:tc>
          <w:tcPr>
            <w:tcW w:w="184" w:type="pct"/>
            <w:tcBorders>
              <w:bottom w:val="single" w:sz="4" w:space="0" w:color="auto"/>
            </w:tcBorders>
            <w:shd w:val="clear" w:color="auto" w:fill="DAEEF3" w:themeFill="accent5" w:themeFillTint="33"/>
          </w:tcPr>
          <w:p w14:paraId="343C731B" w14:textId="77777777" w:rsidR="00A953F4" w:rsidRPr="00873B32" w:rsidRDefault="00A953F4" w:rsidP="00873B32">
            <w:pPr>
              <w:jc w:val="center"/>
              <w:rPr>
                <w:rFonts w:ascii="Aptos" w:hAnsi="Aptos"/>
                <w:i/>
                <w:iCs/>
                <w:sz w:val="22"/>
                <w:szCs w:val="22"/>
              </w:rPr>
            </w:pPr>
          </w:p>
        </w:tc>
        <w:tc>
          <w:tcPr>
            <w:tcW w:w="185" w:type="pct"/>
            <w:tcBorders>
              <w:bottom w:val="single" w:sz="4" w:space="0" w:color="auto"/>
            </w:tcBorders>
            <w:shd w:val="clear" w:color="auto" w:fill="DAEEF3" w:themeFill="accent5" w:themeFillTint="33"/>
          </w:tcPr>
          <w:p w14:paraId="0E189FB0" w14:textId="77777777" w:rsidR="00A953F4" w:rsidRPr="00873B32" w:rsidRDefault="00A953F4" w:rsidP="00873B32">
            <w:pPr>
              <w:jc w:val="center"/>
              <w:rPr>
                <w:rFonts w:ascii="Aptos" w:hAnsi="Aptos"/>
                <w:i/>
                <w:iCs/>
                <w:sz w:val="22"/>
                <w:szCs w:val="22"/>
              </w:rPr>
            </w:pPr>
          </w:p>
        </w:tc>
        <w:tc>
          <w:tcPr>
            <w:tcW w:w="184" w:type="pct"/>
            <w:tcBorders>
              <w:bottom w:val="single" w:sz="4" w:space="0" w:color="auto"/>
            </w:tcBorders>
            <w:shd w:val="clear" w:color="auto" w:fill="DAEEF3" w:themeFill="accent5" w:themeFillTint="33"/>
          </w:tcPr>
          <w:p w14:paraId="61B2E459" w14:textId="77777777" w:rsidR="00A953F4" w:rsidRPr="00873B32" w:rsidRDefault="00A953F4" w:rsidP="00873B32">
            <w:pPr>
              <w:jc w:val="center"/>
              <w:rPr>
                <w:rFonts w:ascii="Aptos" w:hAnsi="Aptos"/>
                <w:i/>
                <w:iCs/>
                <w:sz w:val="22"/>
                <w:szCs w:val="22"/>
              </w:rPr>
            </w:pPr>
          </w:p>
        </w:tc>
        <w:tc>
          <w:tcPr>
            <w:tcW w:w="230" w:type="pct"/>
            <w:tcBorders>
              <w:top w:val="single" w:sz="4" w:space="0" w:color="auto"/>
              <w:bottom w:val="single" w:sz="4" w:space="0" w:color="auto"/>
            </w:tcBorders>
            <w:shd w:val="clear" w:color="auto" w:fill="31849B" w:themeFill="accent5" w:themeFillShade="BF"/>
          </w:tcPr>
          <w:p w14:paraId="26EF1A20" w14:textId="45CC7415"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31849B" w:themeFill="accent5" w:themeFillShade="BF"/>
          </w:tcPr>
          <w:p w14:paraId="3DCA17C4" w14:textId="32B4311A" w:rsidR="00A953F4" w:rsidRPr="00873B32" w:rsidRDefault="00A953F4" w:rsidP="00873B32">
            <w:pPr>
              <w:jc w:val="center"/>
              <w:rPr>
                <w:rFonts w:ascii="Aptos" w:hAnsi="Aptos"/>
                <w:i/>
                <w:iCs/>
                <w:sz w:val="22"/>
                <w:szCs w:val="22"/>
              </w:rPr>
            </w:pPr>
          </w:p>
        </w:tc>
        <w:tc>
          <w:tcPr>
            <w:tcW w:w="211" w:type="pct"/>
            <w:tcBorders>
              <w:bottom w:val="single" w:sz="4" w:space="0" w:color="auto"/>
            </w:tcBorders>
            <w:shd w:val="clear" w:color="auto" w:fill="DAEEF3" w:themeFill="accent5" w:themeFillTint="33"/>
          </w:tcPr>
          <w:p w14:paraId="0CFE8163" w14:textId="77777777" w:rsidR="00A953F4" w:rsidRPr="00873B32" w:rsidRDefault="00A953F4" w:rsidP="00873B32">
            <w:pPr>
              <w:jc w:val="center"/>
              <w:rPr>
                <w:rFonts w:ascii="Aptos" w:hAnsi="Aptos"/>
                <w:i/>
                <w:iCs/>
                <w:sz w:val="22"/>
                <w:szCs w:val="22"/>
              </w:rPr>
            </w:pPr>
          </w:p>
        </w:tc>
      </w:tr>
      <w:tr w:rsidR="00A953F4" w:rsidRPr="0014754D" w14:paraId="7E4D23F5" w14:textId="77777777" w:rsidTr="00402A35">
        <w:tc>
          <w:tcPr>
            <w:tcW w:w="91" w:type="pct"/>
            <w:vMerge/>
            <w:tcBorders>
              <w:top w:val="single" w:sz="4" w:space="0" w:color="auto"/>
              <w:bottom w:val="double" w:sz="6" w:space="0" w:color="auto"/>
            </w:tcBorders>
            <w:shd w:val="clear" w:color="auto" w:fill="DAEEF3" w:themeFill="accent5" w:themeFillTint="33"/>
          </w:tcPr>
          <w:p w14:paraId="05A697E6" w14:textId="77777777" w:rsidR="00A953F4" w:rsidRPr="0014754D" w:rsidRDefault="00A953F4" w:rsidP="00873B32">
            <w:pPr>
              <w:jc w:val="center"/>
              <w:rPr>
                <w:rFonts w:ascii="Aptos" w:hAnsi="Aptos"/>
                <w:bCs/>
                <w:i/>
                <w:iCs/>
                <w:sz w:val="16"/>
                <w:szCs w:val="16"/>
                <w:highlight w:val="yellow"/>
              </w:rPr>
            </w:pPr>
          </w:p>
        </w:tc>
        <w:tc>
          <w:tcPr>
            <w:tcW w:w="828" w:type="pct"/>
            <w:tcBorders>
              <w:top w:val="single" w:sz="4" w:space="0" w:color="auto"/>
              <w:bottom w:val="double" w:sz="6" w:space="0" w:color="auto"/>
              <w:right w:val="double" w:sz="6" w:space="0" w:color="auto"/>
            </w:tcBorders>
            <w:shd w:val="clear" w:color="auto" w:fill="DAEEF3" w:themeFill="accent5" w:themeFillTint="33"/>
          </w:tcPr>
          <w:p w14:paraId="631E00C9" w14:textId="7269D5D4" w:rsidR="00A953F4" w:rsidRPr="00665116" w:rsidRDefault="00A953F4" w:rsidP="00873B32">
            <w:pPr>
              <w:rPr>
                <w:rFonts w:ascii="Aptos" w:hAnsi="Aptos"/>
                <w:bCs/>
                <w:i/>
                <w:iCs/>
                <w:spacing w:val="-8"/>
                <w:sz w:val="12"/>
                <w:szCs w:val="12"/>
                <w:highlight w:val="yellow"/>
              </w:rPr>
            </w:pPr>
            <w:r w:rsidRPr="00B10DA0">
              <w:rPr>
                <w:rFonts w:ascii="Aptos" w:hAnsi="Aptos"/>
                <w:b/>
                <w:bCs/>
                <w:color w:val="000000" w:themeColor="text1"/>
                <w:spacing w:val="-8"/>
                <w:sz w:val="16"/>
                <w:szCs w:val="16"/>
              </w:rPr>
              <w:t>A.8.</w:t>
            </w:r>
            <w:r w:rsidRPr="00A953F4">
              <w:rPr>
                <w:rFonts w:ascii="Aptos" w:hAnsi="Aptos"/>
                <w:color w:val="000000" w:themeColor="text1"/>
                <w:spacing w:val="-8"/>
                <w:sz w:val="16"/>
                <w:szCs w:val="16"/>
              </w:rPr>
              <w:t xml:space="preserve"> </w:t>
            </w:r>
            <w:r w:rsidRPr="00665116">
              <w:rPr>
                <w:rFonts w:ascii="Aptos" w:hAnsi="Aptos"/>
                <w:color w:val="000000" w:themeColor="text1"/>
                <w:spacing w:val="-8"/>
                <w:sz w:val="12"/>
                <w:szCs w:val="12"/>
              </w:rPr>
              <w:t xml:space="preserve">Drd./Doctorul este capabil să valorifice rezultatele cercetării, inclusiv prin publicații, brevete, transfer </w:t>
            </w:r>
            <w:r w:rsidRPr="00806D6F">
              <w:rPr>
                <w:rFonts w:ascii="Aptos" w:hAnsi="Aptos"/>
                <w:color w:val="000000" w:themeColor="text1"/>
                <w:sz w:val="12"/>
                <w:szCs w:val="12"/>
              </w:rPr>
              <w:t>tehnologic sau colaborări cu industria.</w:t>
            </w:r>
          </w:p>
        </w:tc>
        <w:tc>
          <w:tcPr>
            <w:tcW w:w="185" w:type="pct"/>
            <w:tcBorders>
              <w:top w:val="single" w:sz="4" w:space="0" w:color="auto"/>
              <w:left w:val="double" w:sz="6" w:space="0" w:color="auto"/>
              <w:bottom w:val="double" w:sz="6" w:space="0" w:color="auto"/>
            </w:tcBorders>
            <w:shd w:val="clear" w:color="auto" w:fill="DAEEF3" w:themeFill="accent5" w:themeFillTint="33"/>
          </w:tcPr>
          <w:p w14:paraId="1110FBA2" w14:textId="77777777" w:rsidR="00A953F4" w:rsidRPr="00873B32" w:rsidRDefault="00A953F4" w:rsidP="00873B32">
            <w:pPr>
              <w:jc w:val="center"/>
              <w:rPr>
                <w:rFonts w:ascii="Aptos" w:hAnsi="Aptos"/>
                <w:i/>
                <w:iCs/>
                <w:sz w:val="22"/>
                <w:szCs w:val="22"/>
              </w:rPr>
            </w:pPr>
          </w:p>
        </w:tc>
        <w:tc>
          <w:tcPr>
            <w:tcW w:w="230" w:type="pct"/>
            <w:tcBorders>
              <w:top w:val="single" w:sz="4" w:space="0" w:color="auto"/>
              <w:bottom w:val="double" w:sz="6" w:space="0" w:color="auto"/>
            </w:tcBorders>
            <w:shd w:val="clear" w:color="auto" w:fill="31849B" w:themeFill="accent5" w:themeFillShade="BF"/>
          </w:tcPr>
          <w:p w14:paraId="53923CCF" w14:textId="044A3B8C" w:rsidR="00A953F4" w:rsidRPr="00873B32" w:rsidRDefault="00A953F4" w:rsidP="00873B32">
            <w:pPr>
              <w:jc w:val="center"/>
              <w:rPr>
                <w:rFonts w:ascii="Aptos" w:hAnsi="Aptos"/>
                <w:i/>
                <w:iCs/>
                <w:sz w:val="22"/>
                <w:szCs w:val="22"/>
              </w:rPr>
            </w:pPr>
          </w:p>
        </w:tc>
        <w:tc>
          <w:tcPr>
            <w:tcW w:w="184" w:type="pct"/>
            <w:tcBorders>
              <w:top w:val="single" w:sz="4" w:space="0" w:color="auto"/>
              <w:bottom w:val="double" w:sz="6" w:space="0" w:color="auto"/>
            </w:tcBorders>
            <w:shd w:val="clear" w:color="auto" w:fill="DAEEF3" w:themeFill="accent5" w:themeFillTint="33"/>
          </w:tcPr>
          <w:p w14:paraId="2C33AB90" w14:textId="77777777" w:rsidR="00A953F4" w:rsidRPr="00873B32" w:rsidRDefault="00A953F4" w:rsidP="00873B32">
            <w:pPr>
              <w:jc w:val="center"/>
              <w:rPr>
                <w:rFonts w:ascii="Aptos" w:hAnsi="Aptos"/>
                <w:i/>
                <w:iCs/>
                <w:sz w:val="22"/>
                <w:szCs w:val="22"/>
              </w:rPr>
            </w:pPr>
          </w:p>
        </w:tc>
        <w:tc>
          <w:tcPr>
            <w:tcW w:w="185" w:type="pct"/>
            <w:tcBorders>
              <w:top w:val="single" w:sz="4" w:space="0" w:color="auto"/>
              <w:bottom w:val="double" w:sz="6" w:space="0" w:color="auto"/>
            </w:tcBorders>
            <w:shd w:val="clear" w:color="auto" w:fill="31849B" w:themeFill="accent5" w:themeFillShade="BF"/>
          </w:tcPr>
          <w:p w14:paraId="55498F66" w14:textId="5DF111F1" w:rsidR="00A953F4" w:rsidRPr="00873B32" w:rsidRDefault="00A953F4" w:rsidP="00873B32">
            <w:pPr>
              <w:jc w:val="center"/>
              <w:rPr>
                <w:rFonts w:ascii="Aptos" w:hAnsi="Aptos"/>
                <w:i/>
                <w:iCs/>
                <w:sz w:val="22"/>
                <w:szCs w:val="22"/>
              </w:rPr>
            </w:pPr>
          </w:p>
        </w:tc>
        <w:tc>
          <w:tcPr>
            <w:tcW w:w="184" w:type="pct"/>
            <w:tcBorders>
              <w:top w:val="single" w:sz="4" w:space="0" w:color="auto"/>
              <w:bottom w:val="double" w:sz="6" w:space="0" w:color="auto"/>
            </w:tcBorders>
            <w:shd w:val="clear" w:color="auto" w:fill="DAEEF3" w:themeFill="accent5" w:themeFillTint="33"/>
          </w:tcPr>
          <w:p w14:paraId="020F1EF7" w14:textId="77777777" w:rsidR="00A953F4" w:rsidRPr="00873B32" w:rsidRDefault="00A953F4" w:rsidP="00873B32">
            <w:pPr>
              <w:jc w:val="center"/>
              <w:rPr>
                <w:rFonts w:ascii="Aptos" w:hAnsi="Aptos"/>
                <w:i/>
                <w:iCs/>
                <w:sz w:val="22"/>
                <w:szCs w:val="22"/>
              </w:rPr>
            </w:pPr>
          </w:p>
        </w:tc>
        <w:tc>
          <w:tcPr>
            <w:tcW w:w="230" w:type="pct"/>
            <w:tcBorders>
              <w:top w:val="single" w:sz="4" w:space="0" w:color="auto"/>
              <w:bottom w:val="double" w:sz="6" w:space="0" w:color="auto"/>
            </w:tcBorders>
            <w:shd w:val="clear" w:color="auto" w:fill="31849B" w:themeFill="accent5" w:themeFillShade="BF"/>
          </w:tcPr>
          <w:p w14:paraId="19239438" w14:textId="302D8917" w:rsidR="00A953F4" w:rsidRPr="00873B32" w:rsidRDefault="00A953F4" w:rsidP="00873B32">
            <w:pPr>
              <w:jc w:val="center"/>
              <w:rPr>
                <w:rFonts w:ascii="Aptos" w:hAnsi="Aptos"/>
                <w:i/>
                <w:iCs/>
                <w:sz w:val="22"/>
                <w:szCs w:val="22"/>
              </w:rPr>
            </w:pPr>
          </w:p>
        </w:tc>
        <w:tc>
          <w:tcPr>
            <w:tcW w:w="277" w:type="pct"/>
            <w:tcBorders>
              <w:top w:val="single" w:sz="4" w:space="0" w:color="auto"/>
              <w:bottom w:val="double" w:sz="6" w:space="0" w:color="auto"/>
            </w:tcBorders>
            <w:shd w:val="clear" w:color="auto" w:fill="31849B" w:themeFill="accent5" w:themeFillShade="BF"/>
          </w:tcPr>
          <w:p w14:paraId="04F9DB73" w14:textId="6C270667" w:rsidR="00A953F4" w:rsidRPr="00873B32" w:rsidRDefault="00A953F4" w:rsidP="00873B32">
            <w:pPr>
              <w:jc w:val="center"/>
              <w:rPr>
                <w:rFonts w:ascii="Aptos" w:hAnsi="Aptos"/>
                <w:i/>
                <w:iCs/>
                <w:sz w:val="22"/>
                <w:szCs w:val="22"/>
              </w:rPr>
            </w:pPr>
          </w:p>
        </w:tc>
        <w:tc>
          <w:tcPr>
            <w:tcW w:w="184" w:type="pct"/>
            <w:tcBorders>
              <w:top w:val="single" w:sz="4" w:space="0" w:color="auto"/>
              <w:bottom w:val="double" w:sz="6" w:space="0" w:color="auto"/>
            </w:tcBorders>
            <w:shd w:val="clear" w:color="auto" w:fill="31849B" w:themeFill="accent5" w:themeFillShade="BF"/>
          </w:tcPr>
          <w:p w14:paraId="0064909D" w14:textId="3AEE89BE" w:rsidR="00A953F4" w:rsidRPr="00873B32" w:rsidRDefault="00A953F4" w:rsidP="00873B32">
            <w:pPr>
              <w:jc w:val="center"/>
              <w:rPr>
                <w:rFonts w:ascii="Aptos" w:hAnsi="Aptos"/>
                <w:i/>
                <w:iCs/>
                <w:sz w:val="22"/>
                <w:szCs w:val="22"/>
              </w:rPr>
            </w:pPr>
          </w:p>
        </w:tc>
        <w:tc>
          <w:tcPr>
            <w:tcW w:w="184" w:type="pct"/>
            <w:tcBorders>
              <w:top w:val="single" w:sz="4" w:space="0" w:color="auto"/>
              <w:bottom w:val="double" w:sz="6" w:space="0" w:color="auto"/>
            </w:tcBorders>
            <w:shd w:val="clear" w:color="auto" w:fill="31849B" w:themeFill="accent5" w:themeFillShade="BF"/>
          </w:tcPr>
          <w:p w14:paraId="2D0C959A" w14:textId="4E8E0F52" w:rsidR="00A953F4" w:rsidRPr="00873B32" w:rsidRDefault="00A953F4" w:rsidP="00873B32">
            <w:pPr>
              <w:jc w:val="center"/>
              <w:rPr>
                <w:rFonts w:ascii="Aptos" w:hAnsi="Aptos"/>
                <w:i/>
                <w:iCs/>
                <w:sz w:val="22"/>
                <w:szCs w:val="22"/>
              </w:rPr>
            </w:pPr>
          </w:p>
        </w:tc>
        <w:tc>
          <w:tcPr>
            <w:tcW w:w="185" w:type="pct"/>
            <w:tcBorders>
              <w:top w:val="single" w:sz="4" w:space="0" w:color="auto"/>
              <w:bottom w:val="double" w:sz="6" w:space="0" w:color="auto"/>
              <w:right w:val="double" w:sz="6" w:space="0" w:color="auto"/>
            </w:tcBorders>
            <w:shd w:val="clear" w:color="auto" w:fill="31849B" w:themeFill="accent5" w:themeFillShade="BF"/>
          </w:tcPr>
          <w:p w14:paraId="56D4021F" w14:textId="6D7221F8" w:rsidR="00A953F4" w:rsidRPr="00873B32" w:rsidRDefault="00A953F4" w:rsidP="00873B32">
            <w:pPr>
              <w:jc w:val="center"/>
              <w:rPr>
                <w:rFonts w:ascii="Aptos" w:hAnsi="Aptos"/>
                <w:i/>
                <w:iCs/>
                <w:sz w:val="22"/>
                <w:szCs w:val="22"/>
              </w:rPr>
            </w:pPr>
          </w:p>
        </w:tc>
        <w:tc>
          <w:tcPr>
            <w:tcW w:w="230" w:type="pct"/>
            <w:tcBorders>
              <w:top w:val="single" w:sz="4" w:space="0" w:color="auto"/>
              <w:left w:val="double" w:sz="6" w:space="0" w:color="auto"/>
              <w:bottom w:val="double" w:sz="6" w:space="0" w:color="auto"/>
            </w:tcBorders>
            <w:shd w:val="clear" w:color="auto" w:fill="31849B" w:themeFill="accent5" w:themeFillShade="BF"/>
          </w:tcPr>
          <w:p w14:paraId="1E624AF0" w14:textId="742FEBB3" w:rsidR="00A953F4" w:rsidRPr="00873B32" w:rsidRDefault="00A953F4" w:rsidP="00873B32">
            <w:pPr>
              <w:jc w:val="center"/>
              <w:rPr>
                <w:rFonts w:ascii="Aptos" w:hAnsi="Aptos"/>
                <w:i/>
                <w:iCs/>
                <w:sz w:val="22"/>
                <w:szCs w:val="22"/>
              </w:rPr>
            </w:pPr>
          </w:p>
        </w:tc>
        <w:tc>
          <w:tcPr>
            <w:tcW w:w="230" w:type="pct"/>
            <w:tcBorders>
              <w:top w:val="single" w:sz="4" w:space="0" w:color="auto"/>
              <w:bottom w:val="double" w:sz="6" w:space="0" w:color="auto"/>
            </w:tcBorders>
            <w:shd w:val="clear" w:color="auto" w:fill="31849B" w:themeFill="accent5" w:themeFillShade="BF"/>
          </w:tcPr>
          <w:p w14:paraId="3BE18D57" w14:textId="19873CB0" w:rsidR="00A953F4" w:rsidRPr="00873B32" w:rsidRDefault="00A953F4" w:rsidP="00873B32">
            <w:pPr>
              <w:jc w:val="center"/>
              <w:rPr>
                <w:rFonts w:ascii="Aptos" w:hAnsi="Aptos"/>
                <w:i/>
                <w:iCs/>
                <w:sz w:val="22"/>
                <w:szCs w:val="22"/>
              </w:rPr>
            </w:pPr>
          </w:p>
        </w:tc>
        <w:tc>
          <w:tcPr>
            <w:tcW w:w="231" w:type="pct"/>
            <w:tcBorders>
              <w:top w:val="single" w:sz="4" w:space="0" w:color="auto"/>
              <w:bottom w:val="double" w:sz="6" w:space="0" w:color="auto"/>
            </w:tcBorders>
            <w:shd w:val="clear" w:color="auto" w:fill="DAEEF3" w:themeFill="accent5" w:themeFillTint="33"/>
          </w:tcPr>
          <w:p w14:paraId="56F80644" w14:textId="77777777" w:rsidR="00A953F4" w:rsidRPr="00873B32" w:rsidRDefault="00A953F4" w:rsidP="00873B32">
            <w:pPr>
              <w:jc w:val="center"/>
              <w:rPr>
                <w:rFonts w:ascii="Aptos" w:hAnsi="Aptos"/>
                <w:i/>
                <w:iCs/>
                <w:sz w:val="22"/>
                <w:szCs w:val="22"/>
              </w:rPr>
            </w:pPr>
          </w:p>
        </w:tc>
        <w:tc>
          <w:tcPr>
            <w:tcW w:w="184" w:type="pct"/>
            <w:tcBorders>
              <w:top w:val="single" w:sz="4" w:space="0" w:color="auto"/>
              <w:bottom w:val="double" w:sz="6" w:space="0" w:color="auto"/>
            </w:tcBorders>
            <w:shd w:val="clear" w:color="auto" w:fill="DAEEF3" w:themeFill="accent5" w:themeFillTint="33"/>
          </w:tcPr>
          <w:p w14:paraId="0415395F" w14:textId="77777777" w:rsidR="00A953F4" w:rsidRPr="00873B32" w:rsidRDefault="00A953F4" w:rsidP="00873B32">
            <w:pPr>
              <w:jc w:val="center"/>
              <w:rPr>
                <w:rFonts w:ascii="Aptos" w:hAnsi="Aptos"/>
                <w:i/>
                <w:iCs/>
                <w:sz w:val="22"/>
                <w:szCs w:val="22"/>
              </w:rPr>
            </w:pPr>
          </w:p>
        </w:tc>
        <w:tc>
          <w:tcPr>
            <w:tcW w:w="184" w:type="pct"/>
            <w:tcBorders>
              <w:top w:val="single" w:sz="4" w:space="0" w:color="auto"/>
              <w:bottom w:val="double" w:sz="6" w:space="0" w:color="auto"/>
            </w:tcBorders>
            <w:shd w:val="clear" w:color="auto" w:fill="DAEEF3" w:themeFill="accent5" w:themeFillTint="33"/>
          </w:tcPr>
          <w:p w14:paraId="3D469CBF" w14:textId="77777777" w:rsidR="00A953F4" w:rsidRPr="00873B32" w:rsidRDefault="00A953F4" w:rsidP="00873B32">
            <w:pPr>
              <w:jc w:val="center"/>
              <w:rPr>
                <w:rFonts w:ascii="Aptos" w:hAnsi="Aptos"/>
                <w:i/>
                <w:iCs/>
                <w:sz w:val="22"/>
                <w:szCs w:val="22"/>
              </w:rPr>
            </w:pPr>
          </w:p>
        </w:tc>
        <w:tc>
          <w:tcPr>
            <w:tcW w:w="185" w:type="pct"/>
            <w:tcBorders>
              <w:top w:val="single" w:sz="4" w:space="0" w:color="auto"/>
              <w:bottom w:val="double" w:sz="6" w:space="0" w:color="auto"/>
            </w:tcBorders>
            <w:shd w:val="clear" w:color="auto" w:fill="31849B" w:themeFill="accent5" w:themeFillShade="BF"/>
          </w:tcPr>
          <w:p w14:paraId="58F81DCF" w14:textId="76DD0EA1" w:rsidR="00A953F4" w:rsidRPr="00873B32" w:rsidRDefault="00A953F4" w:rsidP="00873B32">
            <w:pPr>
              <w:jc w:val="center"/>
              <w:rPr>
                <w:rFonts w:ascii="Aptos" w:hAnsi="Aptos"/>
                <w:i/>
                <w:iCs/>
                <w:sz w:val="22"/>
                <w:szCs w:val="22"/>
              </w:rPr>
            </w:pPr>
          </w:p>
        </w:tc>
        <w:tc>
          <w:tcPr>
            <w:tcW w:w="184" w:type="pct"/>
            <w:tcBorders>
              <w:top w:val="single" w:sz="4" w:space="0" w:color="auto"/>
              <w:bottom w:val="double" w:sz="6" w:space="0" w:color="auto"/>
            </w:tcBorders>
            <w:shd w:val="clear" w:color="auto" w:fill="DAEEF3" w:themeFill="accent5" w:themeFillTint="33"/>
          </w:tcPr>
          <w:p w14:paraId="419C608C" w14:textId="77777777" w:rsidR="00A953F4" w:rsidRPr="00873B32" w:rsidRDefault="00A953F4" w:rsidP="00873B32">
            <w:pPr>
              <w:jc w:val="center"/>
              <w:rPr>
                <w:rFonts w:ascii="Aptos" w:hAnsi="Aptos"/>
                <w:i/>
                <w:iCs/>
                <w:sz w:val="22"/>
                <w:szCs w:val="22"/>
              </w:rPr>
            </w:pPr>
          </w:p>
        </w:tc>
        <w:tc>
          <w:tcPr>
            <w:tcW w:w="230" w:type="pct"/>
            <w:tcBorders>
              <w:top w:val="single" w:sz="4" w:space="0" w:color="auto"/>
              <w:bottom w:val="double" w:sz="6" w:space="0" w:color="auto"/>
            </w:tcBorders>
            <w:shd w:val="clear" w:color="auto" w:fill="DAEEF3" w:themeFill="accent5" w:themeFillTint="33"/>
          </w:tcPr>
          <w:p w14:paraId="2730A63D" w14:textId="77777777" w:rsidR="00A953F4" w:rsidRPr="00873B32" w:rsidRDefault="00A953F4" w:rsidP="00873B32">
            <w:pPr>
              <w:jc w:val="center"/>
              <w:rPr>
                <w:rFonts w:ascii="Aptos" w:hAnsi="Aptos"/>
                <w:i/>
                <w:iCs/>
                <w:sz w:val="22"/>
                <w:szCs w:val="22"/>
              </w:rPr>
            </w:pPr>
          </w:p>
        </w:tc>
        <w:tc>
          <w:tcPr>
            <w:tcW w:w="184" w:type="pct"/>
            <w:tcBorders>
              <w:top w:val="single" w:sz="4" w:space="0" w:color="auto"/>
              <w:bottom w:val="double" w:sz="6" w:space="0" w:color="auto"/>
            </w:tcBorders>
            <w:shd w:val="clear" w:color="auto" w:fill="DAEEF3" w:themeFill="accent5" w:themeFillTint="33"/>
          </w:tcPr>
          <w:p w14:paraId="106641AA" w14:textId="77777777" w:rsidR="00A953F4" w:rsidRPr="00873B32" w:rsidRDefault="00A953F4" w:rsidP="00873B32">
            <w:pPr>
              <w:jc w:val="center"/>
              <w:rPr>
                <w:rFonts w:ascii="Aptos" w:hAnsi="Aptos"/>
                <w:i/>
                <w:iCs/>
                <w:sz w:val="22"/>
                <w:szCs w:val="22"/>
              </w:rPr>
            </w:pPr>
          </w:p>
        </w:tc>
        <w:tc>
          <w:tcPr>
            <w:tcW w:w="211" w:type="pct"/>
            <w:tcBorders>
              <w:top w:val="single" w:sz="4" w:space="0" w:color="auto"/>
              <w:bottom w:val="double" w:sz="6" w:space="0" w:color="auto"/>
            </w:tcBorders>
            <w:shd w:val="clear" w:color="auto" w:fill="DAEEF3" w:themeFill="accent5" w:themeFillTint="33"/>
          </w:tcPr>
          <w:p w14:paraId="3DF1BF85" w14:textId="77777777" w:rsidR="00A953F4" w:rsidRPr="00873B32" w:rsidRDefault="00A953F4" w:rsidP="00873B32">
            <w:pPr>
              <w:jc w:val="center"/>
              <w:rPr>
                <w:rFonts w:ascii="Aptos" w:hAnsi="Aptos"/>
                <w:i/>
                <w:iCs/>
                <w:sz w:val="22"/>
                <w:szCs w:val="22"/>
              </w:rPr>
            </w:pPr>
          </w:p>
        </w:tc>
      </w:tr>
      <w:tr w:rsidR="00A953F4" w:rsidRPr="0014754D" w14:paraId="44DF152A" w14:textId="77777777" w:rsidTr="00402A35">
        <w:tc>
          <w:tcPr>
            <w:tcW w:w="91" w:type="pct"/>
            <w:vMerge w:val="restart"/>
            <w:tcBorders>
              <w:top w:val="double" w:sz="6" w:space="0" w:color="auto"/>
            </w:tcBorders>
            <w:shd w:val="clear" w:color="auto" w:fill="EAF1DD" w:themeFill="accent3" w:themeFillTint="33"/>
            <w:textDirection w:val="btLr"/>
          </w:tcPr>
          <w:p w14:paraId="50F579FC" w14:textId="0B3AAE0A" w:rsidR="00A953F4" w:rsidRPr="00B10DA0" w:rsidRDefault="00A953F4" w:rsidP="00873B32">
            <w:pPr>
              <w:ind w:left="113" w:right="113"/>
              <w:jc w:val="center"/>
              <w:rPr>
                <w:rFonts w:ascii="Aptos" w:hAnsi="Aptos"/>
                <w:bCs/>
                <w:spacing w:val="30"/>
                <w:sz w:val="16"/>
                <w:szCs w:val="16"/>
              </w:rPr>
            </w:pPr>
            <w:r w:rsidRPr="00B10DA0">
              <w:rPr>
                <w:rFonts w:ascii="Aptos" w:hAnsi="Aptos"/>
                <w:b/>
                <w:bCs/>
                <w:spacing w:val="30"/>
                <w:sz w:val="16"/>
                <w:szCs w:val="16"/>
              </w:rPr>
              <w:t>RESPONSABILITATE ȘI AUTONOMIE</w:t>
            </w:r>
          </w:p>
        </w:tc>
        <w:tc>
          <w:tcPr>
            <w:tcW w:w="828" w:type="pct"/>
            <w:tcBorders>
              <w:top w:val="double" w:sz="6" w:space="0" w:color="auto"/>
              <w:right w:val="double" w:sz="6" w:space="0" w:color="auto"/>
            </w:tcBorders>
            <w:shd w:val="clear" w:color="auto" w:fill="EAF1DD" w:themeFill="accent3" w:themeFillTint="33"/>
          </w:tcPr>
          <w:p w14:paraId="74559E5F" w14:textId="683D47B8" w:rsidR="00A953F4" w:rsidRPr="00B10DA0" w:rsidRDefault="00A953F4" w:rsidP="00873B32">
            <w:pPr>
              <w:rPr>
                <w:rFonts w:ascii="Aptos" w:hAnsi="Aptos"/>
                <w:bCs/>
                <w:i/>
                <w:iCs/>
                <w:spacing w:val="-2"/>
                <w:sz w:val="12"/>
                <w:szCs w:val="12"/>
                <w:highlight w:val="yellow"/>
              </w:rPr>
            </w:pPr>
            <w:r w:rsidRPr="00B10DA0">
              <w:rPr>
                <w:rFonts w:ascii="Aptos" w:hAnsi="Aptos"/>
                <w:b/>
                <w:bCs/>
                <w:color w:val="000000" w:themeColor="text1"/>
                <w:spacing w:val="-2"/>
                <w:sz w:val="16"/>
                <w:szCs w:val="16"/>
              </w:rPr>
              <w:t>RA.1.</w:t>
            </w:r>
            <w:r w:rsidRPr="00B10DA0">
              <w:rPr>
                <w:rFonts w:ascii="Aptos" w:hAnsi="Aptos"/>
                <w:color w:val="000000" w:themeColor="text1"/>
                <w:spacing w:val="-2"/>
                <w:sz w:val="16"/>
                <w:szCs w:val="16"/>
              </w:rPr>
              <w:t xml:space="preserve"> </w:t>
            </w:r>
            <w:r w:rsidRPr="00B10DA0">
              <w:rPr>
                <w:rFonts w:ascii="Aptos" w:hAnsi="Aptos"/>
                <w:color w:val="000000" w:themeColor="text1"/>
                <w:spacing w:val="-2"/>
                <w:sz w:val="12"/>
                <w:szCs w:val="12"/>
              </w:rPr>
              <w:t>Drd./Doctorul dovedește autonomie în definirea gestionarea strategiilor de cercetare cu aplicare în industria reală și în medii industriale complexe si interdisciplinare.</w:t>
            </w:r>
          </w:p>
        </w:tc>
        <w:tc>
          <w:tcPr>
            <w:tcW w:w="185" w:type="pct"/>
            <w:tcBorders>
              <w:top w:val="double" w:sz="6" w:space="0" w:color="auto"/>
              <w:left w:val="double" w:sz="6" w:space="0" w:color="auto"/>
              <w:bottom w:val="single" w:sz="4" w:space="0" w:color="auto"/>
            </w:tcBorders>
            <w:shd w:val="clear" w:color="auto" w:fill="EAF1DD" w:themeFill="accent3" w:themeFillTint="33"/>
          </w:tcPr>
          <w:p w14:paraId="13A99CF3" w14:textId="77777777" w:rsidR="00A953F4" w:rsidRPr="00873B32" w:rsidRDefault="00A953F4" w:rsidP="00873B32">
            <w:pPr>
              <w:jc w:val="center"/>
              <w:rPr>
                <w:rFonts w:ascii="Aptos" w:hAnsi="Aptos"/>
                <w:i/>
                <w:iCs/>
                <w:sz w:val="22"/>
                <w:szCs w:val="22"/>
              </w:rPr>
            </w:pPr>
          </w:p>
        </w:tc>
        <w:tc>
          <w:tcPr>
            <w:tcW w:w="230" w:type="pct"/>
            <w:tcBorders>
              <w:top w:val="double" w:sz="6" w:space="0" w:color="auto"/>
              <w:bottom w:val="single" w:sz="4" w:space="0" w:color="auto"/>
            </w:tcBorders>
            <w:shd w:val="clear" w:color="auto" w:fill="EAF1DD" w:themeFill="accent3" w:themeFillTint="33"/>
          </w:tcPr>
          <w:p w14:paraId="6CF6C242" w14:textId="77777777" w:rsidR="00A953F4" w:rsidRPr="00873B32" w:rsidRDefault="00A953F4" w:rsidP="00873B32">
            <w:pPr>
              <w:jc w:val="center"/>
              <w:rPr>
                <w:rFonts w:ascii="Aptos" w:hAnsi="Aptos"/>
                <w:i/>
                <w:iCs/>
                <w:sz w:val="22"/>
                <w:szCs w:val="22"/>
              </w:rPr>
            </w:pPr>
          </w:p>
        </w:tc>
        <w:tc>
          <w:tcPr>
            <w:tcW w:w="184" w:type="pct"/>
            <w:tcBorders>
              <w:top w:val="double" w:sz="6" w:space="0" w:color="auto"/>
              <w:bottom w:val="single" w:sz="4" w:space="0" w:color="auto"/>
            </w:tcBorders>
            <w:shd w:val="clear" w:color="auto" w:fill="EAF1DD" w:themeFill="accent3" w:themeFillTint="33"/>
          </w:tcPr>
          <w:p w14:paraId="51874FB8" w14:textId="77777777" w:rsidR="00A953F4" w:rsidRPr="00873B32" w:rsidRDefault="00A953F4" w:rsidP="00873B32">
            <w:pPr>
              <w:jc w:val="center"/>
              <w:rPr>
                <w:rFonts w:ascii="Aptos" w:hAnsi="Aptos"/>
                <w:i/>
                <w:iCs/>
                <w:sz w:val="22"/>
                <w:szCs w:val="22"/>
              </w:rPr>
            </w:pPr>
          </w:p>
        </w:tc>
        <w:tc>
          <w:tcPr>
            <w:tcW w:w="185" w:type="pct"/>
            <w:tcBorders>
              <w:top w:val="double" w:sz="6" w:space="0" w:color="auto"/>
              <w:bottom w:val="single" w:sz="4" w:space="0" w:color="auto"/>
            </w:tcBorders>
            <w:shd w:val="clear" w:color="auto" w:fill="EAF1DD" w:themeFill="accent3" w:themeFillTint="33"/>
          </w:tcPr>
          <w:p w14:paraId="4F0A157E" w14:textId="77777777" w:rsidR="00A953F4" w:rsidRPr="00873B32" w:rsidRDefault="00A953F4" w:rsidP="00873B32">
            <w:pPr>
              <w:jc w:val="center"/>
              <w:rPr>
                <w:rFonts w:ascii="Aptos" w:hAnsi="Aptos"/>
                <w:i/>
                <w:iCs/>
                <w:sz w:val="22"/>
                <w:szCs w:val="22"/>
              </w:rPr>
            </w:pPr>
          </w:p>
        </w:tc>
        <w:tc>
          <w:tcPr>
            <w:tcW w:w="184" w:type="pct"/>
            <w:tcBorders>
              <w:top w:val="double" w:sz="6" w:space="0" w:color="auto"/>
              <w:bottom w:val="single" w:sz="4" w:space="0" w:color="auto"/>
            </w:tcBorders>
            <w:shd w:val="clear" w:color="auto" w:fill="EAF1DD" w:themeFill="accent3" w:themeFillTint="33"/>
          </w:tcPr>
          <w:p w14:paraId="50E75FD5" w14:textId="77777777" w:rsidR="00A953F4" w:rsidRPr="00873B32" w:rsidRDefault="00A953F4" w:rsidP="00873B32">
            <w:pPr>
              <w:jc w:val="center"/>
              <w:rPr>
                <w:rFonts w:ascii="Aptos" w:hAnsi="Aptos"/>
                <w:i/>
                <w:iCs/>
                <w:sz w:val="22"/>
                <w:szCs w:val="22"/>
              </w:rPr>
            </w:pPr>
          </w:p>
        </w:tc>
        <w:tc>
          <w:tcPr>
            <w:tcW w:w="230" w:type="pct"/>
            <w:tcBorders>
              <w:top w:val="double" w:sz="6" w:space="0" w:color="auto"/>
              <w:bottom w:val="single" w:sz="4" w:space="0" w:color="auto"/>
            </w:tcBorders>
            <w:shd w:val="clear" w:color="auto" w:fill="EAF1DD" w:themeFill="accent3" w:themeFillTint="33"/>
          </w:tcPr>
          <w:p w14:paraId="57545F25" w14:textId="77777777" w:rsidR="00A953F4" w:rsidRPr="00873B32" w:rsidRDefault="00A953F4" w:rsidP="00873B32">
            <w:pPr>
              <w:jc w:val="center"/>
              <w:rPr>
                <w:rFonts w:ascii="Aptos" w:hAnsi="Aptos"/>
                <w:i/>
                <w:iCs/>
                <w:sz w:val="22"/>
                <w:szCs w:val="22"/>
              </w:rPr>
            </w:pPr>
          </w:p>
        </w:tc>
        <w:tc>
          <w:tcPr>
            <w:tcW w:w="277" w:type="pct"/>
            <w:tcBorders>
              <w:top w:val="double" w:sz="6" w:space="0" w:color="auto"/>
              <w:bottom w:val="single" w:sz="4" w:space="0" w:color="auto"/>
            </w:tcBorders>
            <w:shd w:val="clear" w:color="auto" w:fill="EAF1DD" w:themeFill="accent3" w:themeFillTint="33"/>
          </w:tcPr>
          <w:p w14:paraId="5AD2F671" w14:textId="77777777" w:rsidR="00A953F4" w:rsidRPr="00873B32" w:rsidRDefault="00A953F4" w:rsidP="00873B32">
            <w:pPr>
              <w:jc w:val="center"/>
              <w:rPr>
                <w:rFonts w:ascii="Aptos" w:hAnsi="Aptos"/>
                <w:i/>
                <w:iCs/>
                <w:sz w:val="22"/>
                <w:szCs w:val="22"/>
              </w:rPr>
            </w:pPr>
          </w:p>
        </w:tc>
        <w:tc>
          <w:tcPr>
            <w:tcW w:w="184" w:type="pct"/>
            <w:tcBorders>
              <w:top w:val="double" w:sz="6" w:space="0" w:color="auto"/>
              <w:bottom w:val="single" w:sz="4" w:space="0" w:color="auto"/>
            </w:tcBorders>
            <w:shd w:val="clear" w:color="auto" w:fill="EAF1DD" w:themeFill="accent3" w:themeFillTint="33"/>
          </w:tcPr>
          <w:p w14:paraId="6A452B62" w14:textId="77777777" w:rsidR="00A953F4" w:rsidRPr="00873B32" w:rsidRDefault="00A953F4" w:rsidP="00873B32">
            <w:pPr>
              <w:jc w:val="center"/>
              <w:rPr>
                <w:rFonts w:ascii="Aptos" w:hAnsi="Aptos"/>
                <w:i/>
                <w:iCs/>
                <w:sz w:val="22"/>
                <w:szCs w:val="22"/>
              </w:rPr>
            </w:pPr>
          </w:p>
        </w:tc>
        <w:tc>
          <w:tcPr>
            <w:tcW w:w="184" w:type="pct"/>
            <w:tcBorders>
              <w:top w:val="double" w:sz="6" w:space="0" w:color="auto"/>
              <w:bottom w:val="single" w:sz="4" w:space="0" w:color="auto"/>
            </w:tcBorders>
            <w:shd w:val="clear" w:color="auto" w:fill="EAF1DD" w:themeFill="accent3" w:themeFillTint="33"/>
          </w:tcPr>
          <w:p w14:paraId="7A9E42BD" w14:textId="77777777" w:rsidR="00A953F4" w:rsidRPr="00873B32" w:rsidRDefault="00A953F4" w:rsidP="00873B32">
            <w:pPr>
              <w:jc w:val="center"/>
              <w:rPr>
                <w:rFonts w:ascii="Aptos" w:hAnsi="Aptos"/>
                <w:i/>
                <w:iCs/>
                <w:sz w:val="22"/>
                <w:szCs w:val="22"/>
              </w:rPr>
            </w:pPr>
          </w:p>
        </w:tc>
        <w:tc>
          <w:tcPr>
            <w:tcW w:w="185" w:type="pct"/>
            <w:tcBorders>
              <w:top w:val="double" w:sz="6" w:space="0" w:color="auto"/>
              <w:bottom w:val="single" w:sz="4" w:space="0" w:color="auto"/>
              <w:right w:val="double" w:sz="6" w:space="0" w:color="auto"/>
            </w:tcBorders>
            <w:shd w:val="clear" w:color="auto" w:fill="EAF1DD" w:themeFill="accent3" w:themeFillTint="33"/>
          </w:tcPr>
          <w:p w14:paraId="24733B55" w14:textId="77777777" w:rsidR="00A953F4" w:rsidRPr="00873B32" w:rsidRDefault="00A953F4" w:rsidP="00873B32">
            <w:pPr>
              <w:jc w:val="center"/>
              <w:rPr>
                <w:rFonts w:ascii="Aptos" w:hAnsi="Aptos"/>
                <w:i/>
                <w:iCs/>
                <w:sz w:val="22"/>
                <w:szCs w:val="22"/>
              </w:rPr>
            </w:pPr>
          </w:p>
        </w:tc>
        <w:tc>
          <w:tcPr>
            <w:tcW w:w="230" w:type="pct"/>
            <w:tcBorders>
              <w:top w:val="double" w:sz="6" w:space="0" w:color="auto"/>
              <w:left w:val="double" w:sz="6" w:space="0" w:color="auto"/>
              <w:bottom w:val="single" w:sz="4" w:space="0" w:color="auto"/>
            </w:tcBorders>
            <w:shd w:val="clear" w:color="auto" w:fill="76923C" w:themeFill="accent3" w:themeFillShade="BF"/>
          </w:tcPr>
          <w:p w14:paraId="73B7EA4B" w14:textId="77777777" w:rsidR="00A953F4" w:rsidRPr="00873B32" w:rsidRDefault="00A953F4" w:rsidP="00873B32">
            <w:pPr>
              <w:jc w:val="center"/>
              <w:rPr>
                <w:rFonts w:ascii="Aptos" w:hAnsi="Aptos"/>
                <w:i/>
                <w:iCs/>
                <w:sz w:val="22"/>
                <w:szCs w:val="22"/>
              </w:rPr>
            </w:pPr>
          </w:p>
        </w:tc>
        <w:tc>
          <w:tcPr>
            <w:tcW w:w="230" w:type="pct"/>
            <w:tcBorders>
              <w:top w:val="double" w:sz="6" w:space="0" w:color="auto"/>
              <w:bottom w:val="single" w:sz="4" w:space="0" w:color="auto"/>
            </w:tcBorders>
            <w:shd w:val="clear" w:color="auto" w:fill="76923C" w:themeFill="accent3" w:themeFillShade="BF"/>
          </w:tcPr>
          <w:p w14:paraId="71A424D9" w14:textId="77777777" w:rsidR="00A953F4" w:rsidRPr="00873B32" w:rsidRDefault="00A953F4" w:rsidP="00873B32">
            <w:pPr>
              <w:jc w:val="center"/>
              <w:rPr>
                <w:rFonts w:ascii="Aptos" w:hAnsi="Aptos"/>
                <w:i/>
                <w:iCs/>
                <w:sz w:val="22"/>
                <w:szCs w:val="22"/>
              </w:rPr>
            </w:pPr>
          </w:p>
        </w:tc>
        <w:tc>
          <w:tcPr>
            <w:tcW w:w="231" w:type="pct"/>
            <w:tcBorders>
              <w:top w:val="double" w:sz="6" w:space="0" w:color="auto"/>
            </w:tcBorders>
            <w:shd w:val="clear" w:color="auto" w:fill="EAF1DD" w:themeFill="accent3" w:themeFillTint="33"/>
          </w:tcPr>
          <w:p w14:paraId="41267E5C" w14:textId="77777777" w:rsidR="00A953F4" w:rsidRPr="00873B32" w:rsidRDefault="00A953F4" w:rsidP="00873B32">
            <w:pPr>
              <w:jc w:val="center"/>
              <w:rPr>
                <w:rFonts w:ascii="Aptos" w:hAnsi="Aptos"/>
                <w:i/>
                <w:iCs/>
                <w:sz w:val="22"/>
                <w:szCs w:val="22"/>
              </w:rPr>
            </w:pPr>
          </w:p>
        </w:tc>
        <w:tc>
          <w:tcPr>
            <w:tcW w:w="184" w:type="pct"/>
            <w:tcBorders>
              <w:top w:val="double" w:sz="6" w:space="0" w:color="auto"/>
              <w:bottom w:val="single" w:sz="4" w:space="0" w:color="auto"/>
            </w:tcBorders>
            <w:shd w:val="clear" w:color="auto" w:fill="76923C" w:themeFill="accent3" w:themeFillShade="BF"/>
          </w:tcPr>
          <w:p w14:paraId="7CCA6E0E" w14:textId="0A31656F" w:rsidR="00A953F4" w:rsidRPr="00873B32" w:rsidRDefault="00A953F4" w:rsidP="00873B32">
            <w:pPr>
              <w:jc w:val="center"/>
              <w:rPr>
                <w:rFonts w:ascii="Aptos" w:hAnsi="Aptos"/>
                <w:i/>
                <w:iCs/>
                <w:sz w:val="22"/>
                <w:szCs w:val="22"/>
              </w:rPr>
            </w:pPr>
          </w:p>
        </w:tc>
        <w:tc>
          <w:tcPr>
            <w:tcW w:w="184" w:type="pct"/>
            <w:tcBorders>
              <w:top w:val="double" w:sz="6" w:space="0" w:color="auto"/>
            </w:tcBorders>
            <w:shd w:val="clear" w:color="auto" w:fill="EAF1DD" w:themeFill="accent3" w:themeFillTint="33"/>
          </w:tcPr>
          <w:p w14:paraId="7CECF8BB" w14:textId="77777777" w:rsidR="00A953F4" w:rsidRPr="00873B32" w:rsidRDefault="00A953F4" w:rsidP="00873B32">
            <w:pPr>
              <w:jc w:val="center"/>
              <w:rPr>
                <w:rFonts w:ascii="Aptos" w:hAnsi="Aptos"/>
                <w:i/>
                <w:iCs/>
                <w:sz w:val="22"/>
                <w:szCs w:val="22"/>
              </w:rPr>
            </w:pPr>
          </w:p>
        </w:tc>
        <w:tc>
          <w:tcPr>
            <w:tcW w:w="185" w:type="pct"/>
            <w:tcBorders>
              <w:top w:val="double" w:sz="6" w:space="0" w:color="auto"/>
              <w:bottom w:val="single" w:sz="4" w:space="0" w:color="auto"/>
            </w:tcBorders>
            <w:shd w:val="clear" w:color="auto" w:fill="76923C" w:themeFill="accent3" w:themeFillShade="BF"/>
          </w:tcPr>
          <w:p w14:paraId="2A0F22A2" w14:textId="270F1F52" w:rsidR="00A953F4" w:rsidRPr="00873B32" w:rsidRDefault="00A953F4" w:rsidP="00873B32">
            <w:pPr>
              <w:jc w:val="center"/>
              <w:rPr>
                <w:rFonts w:ascii="Aptos" w:hAnsi="Aptos"/>
                <w:i/>
                <w:iCs/>
                <w:sz w:val="22"/>
                <w:szCs w:val="22"/>
              </w:rPr>
            </w:pPr>
          </w:p>
        </w:tc>
        <w:tc>
          <w:tcPr>
            <w:tcW w:w="184" w:type="pct"/>
            <w:tcBorders>
              <w:top w:val="double" w:sz="6" w:space="0" w:color="auto"/>
              <w:bottom w:val="single" w:sz="4" w:space="0" w:color="auto"/>
            </w:tcBorders>
            <w:shd w:val="clear" w:color="auto" w:fill="76923C" w:themeFill="accent3" w:themeFillShade="BF"/>
          </w:tcPr>
          <w:p w14:paraId="21B06EB4" w14:textId="2C7F3488" w:rsidR="00A953F4" w:rsidRPr="00873B32" w:rsidRDefault="00A953F4" w:rsidP="00873B32">
            <w:pPr>
              <w:jc w:val="center"/>
              <w:rPr>
                <w:rFonts w:ascii="Aptos" w:hAnsi="Aptos"/>
                <w:i/>
                <w:iCs/>
                <w:sz w:val="22"/>
                <w:szCs w:val="22"/>
              </w:rPr>
            </w:pPr>
          </w:p>
        </w:tc>
        <w:tc>
          <w:tcPr>
            <w:tcW w:w="230" w:type="pct"/>
            <w:tcBorders>
              <w:top w:val="double" w:sz="6" w:space="0" w:color="auto"/>
            </w:tcBorders>
            <w:shd w:val="clear" w:color="auto" w:fill="EAF1DD" w:themeFill="accent3" w:themeFillTint="33"/>
          </w:tcPr>
          <w:p w14:paraId="0893BEAB" w14:textId="77777777" w:rsidR="00A953F4" w:rsidRPr="00873B32" w:rsidRDefault="00A953F4" w:rsidP="00873B32">
            <w:pPr>
              <w:jc w:val="center"/>
              <w:rPr>
                <w:rFonts w:ascii="Aptos" w:hAnsi="Aptos"/>
                <w:i/>
                <w:iCs/>
                <w:sz w:val="22"/>
                <w:szCs w:val="22"/>
              </w:rPr>
            </w:pPr>
          </w:p>
        </w:tc>
        <w:tc>
          <w:tcPr>
            <w:tcW w:w="184" w:type="pct"/>
            <w:tcBorders>
              <w:top w:val="double" w:sz="6" w:space="0" w:color="auto"/>
              <w:bottom w:val="single" w:sz="4" w:space="0" w:color="auto"/>
            </w:tcBorders>
            <w:shd w:val="clear" w:color="auto" w:fill="EAF1DD" w:themeFill="accent3" w:themeFillTint="33"/>
          </w:tcPr>
          <w:p w14:paraId="27066058" w14:textId="77777777" w:rsidR="00A953F4" w:rsidRPr="00873B32" w:rsidRDefault="00A953F4" w:rsidP="00873B32">
            <w:pPr>
              <w:jc w:val="center"/>
              <w:rPr>
                <w:rFonts w:ascii="Aptos" w:hAnsi="Aptos"/>
                <w:i/>
                <w:iCs/>
                <w:sz w:val="22"/>
                <w:szCs w:val="22"/>
              </w:rPr>
            </w:pPr>
          </w:p>
        </w:tc>
        <w:tc>
          <w:tcPr>
            <w:tcW w:w="211" w:type="pct"/>
            <w:tcBorders>
              <w:top w:val="double" w:sz="6" w:space="0" w:color="auto"/>
              <w:bottom w:val="single" w:sz="4" w:space="0" w:color="auto"/>
            </w:tcBorders>
            <w:shd w:val="clear" w:color="auto" w:fill="EAF1DD" w:themeFill="accent3" w:themeFillTint="33"/>
          </w:tcPr>
          <w:p w14:paraId="3AAAC89D" w14:textId="77777777" w:rsidR="00A953F4" w:rsidRPr="00873B32" w:rsidRDefault="00A953F4" w:rsidP="00873B32">
            <w:pPr>
              <w:jc w:val="center"/>
              <w:rPr>
                <w:rFonts w:ascii="Aptos" w:hAnsi="Aptos"/>
                <w:i/>
                <w:iCs/>
                <w:sz w:val="22"/>
                <w:szCs w:val="22"/>
              </w:rPr>
            </w:pPr>
          </w:p>
        </w:tc>
      </w:tr>
      <w:tr w:rsidR="00A953F4" w:rsidRPr="0014754D" w14:paraId="37AE8693" w14:textId="77777777" w:rsidTr="00402A35">
        <w:tc>
          <w:tcPr>
            <w:tcW w:w="91" w:type="pct"/>
            <w:vMerge/>
            <w:shd w:val="clear" w:color="auto" w:fill="EAF1DD" w:themeFill="accent3" w:themeFillTint="33"/>
          </w:tcPr>
          <w:p w14:paraId="69AC05A6" w14:textId="77777777" w:rsidR="00A953F4" w:rsidRPr="0014754D" w:rsidRDefault="00A953F4" w:rsidP="00873B32">
            <w:pPr>
              <w:jc w:val="center"/>
              <w:rPr>
                <w:rFonts w:ascii="Aptos" w:hAnsi="Aptos"/>
                <w:bCs/>
                <w:i/>
                <w:iCs/>
                <w:sz w:val="16"/>
                <w:szCs w:val="16"/>
                <w:highlight w:val="yellow"/>
              </w:rPr>
            </w:pPr>
          </w:p>
        </w:tc>
        <w:tc>
          <w:tcPr>
            <w:tcW w:w="828" w:type="pct"/>
            <w:tcBorders>
              <w:right w:val="double" w:sz="6" w:space="0" w:color="auto"/>
            </w:tcBorders>
            <w:shd w:val="clear" w:color="auto" w:fill="EAF1DD" w:themeFill="accent3" w:themeFillTint="33"/>
          </w:tcPr>
          <w:p w14:paraId="0761AAD8" w14:textId="5EC951F2" w:rsidR="00A953F4" w:rsidRPr="00B10DA0" w:rsidRDefault="00A953F4" w:rsidP="00873B32">
            <w:pPr>
              <w:rPr>
                <w:rFonts w:ascii="Aptos" w:hAnsi="Aptos"/>
                <w:bCs/>
                <w:i/>
                <w:iCs/>
                <w:spacing w:val="-4"/>
                <w:sz w:val="12"/>
                <w:szCs w:val="12"/>
                <w:highlight w:val="yellow"/>
              </w:rPr>
            </w:pPr>
            <w:r w:rsidRPr="00B10DA0">
              <w:rPr>
                <w:rFonts w:ascii="Aptos" w:hAnsi="Aptos"/>
                <w:b/>
                <w:bCs/>
                <w:color w:val="000000" w:themeColor="text1"/>
                <w:spacing w:val="-4"/>
                <w:sz w:val="16"/>
                <w:szCs w:val="16"/>
              </w:rPr>
              <w:t>RA.2.</w:t>
            </w:r>
            <w:r w:rsidRPr="00B10DA0">
              <w:rPr>
                <w:rFonts w:ascii="Aptos" w:hAnsi="Aptos"/>
                <w:color w:val="000000" w:themeColor="text1"/>
                <w:spacing w:val="-4"/>
                <w:sz w:val="16"/>
                <w:szCs w:val="16"/>
              </w:rPr>
              <w:t xml:space="preserve"> </w:t>
            </w:r>
            <w:r w:rsidRPr="00B10DA0">
              <w:rPr>
                <w:rFonts w:ascii="Aptos" w:hAnsi="Aptos"/>
                <w:color w:val="000000" w:themeColor="text1"/>
                <w:spacing w:val="-4"/>
                <w:sz w:val="12"/>
                <w:szCs w:val="12"/>
              </w:rPr>
              <w:t xml:space="preserve">Drd./Doctorul își asuma responsabilitatea profesională și socială în integrarea rezultatelor cercetării cu cerințele practice ale organizațiilor industriale și sociale și pentru dezvoltarea </w:t>
            </w:r>
            <w:r w:rsidRPr="00806D6F">
              <w:rPr>
                <w:rFonts w:ascii="Aptos" w:hAnsi="Aptos"/>
                <w:color w:val="000000" w:themeColor="text1"/>
                <w:sz w:val="12"/>
                <w:szCs w:val="12"/>
              </w:rPr>
              <w:t>sustenabila a acestora.</w:t>
            </w:r>
          </w:p>
        </w:tc>
        <w:tc>
          <w:tcPr>
            <w:tcW w:w="185" w:type="pct"/>
            <w:tcBorders>
              <w:top w:val="single" w:sz="4" w:space="0" w:color="auto"/>
              <w:left w:val="double" w:sz="6" w:space="0" w:color="auto"/>
              <w:bottom w:val="single" w:sz="4" w:space="0" w:color="auto"/>
            </w:tcBorders>
            <w:shd w:val="clear" w:color="auto" w:fill="EAF1DD" w:themeFill="accent3" w:themeFillTint="33"/>
          </w:tcPr>
          <w:p w14:paraId="48E3C568" w14:textId="77777777" w:rsidR="00A953F4" w:rsidRPr="00873B32" w:rsidRDefault="00A953F4" w:rsidP="00873B32">
            <w:pPr>
              <w:jc w:val="center"/>
              <w:rPr>
                <w:rFonts w:ascii="Aptos" w:hAnsi="Aptos"/>
                <w:i/>
                <w:iCs/>
                <w:sz w:val="22"/>
                <w:szCs w:val="22"/>
              </w:rPr>
            </w:pPr>
          </w:p>
        </w:tc>
        <w:tc>
          <w:tcPr>
            <w:tcW w:w="230" w:type="pct"/>
            <w:tcBorders>
              <w:top w:val="single" w:sz="4" w:space="0" w:color="auto"/>
              <w:bottom w:val="single" w:sz="4" w:space="0" w:color="auto"/>
            </w:tcBorders>
            <w:shd w:val="clear" w:color="auto" w:fill="EAF1DD" w:themeFill="accent3" w:themeFillTint="33"/>
          </w:tcPr>
          <w:p w14:paraId="651915AC" w14:textId="77777777"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76923C" w:themeFill="accent3" w:themeFillShade="BF"/>
          </w:tcPr>
          <w:p w14:paraId="0E616119" w14:textId="2586693D" w:rsidR="00A953F4" w:rsidRPr="00873B32" w:rsidRDefault="00A953F4" w:rsidP="00873B32">
            <w:pPr>
              <w:jc w:val="center"/>
              <w:rPr>
                <w:rFonts w:ascii="Aptos" w:hAnsi="Aptos"/>
                <w:i/>
                <w:iCs/>
                <w:sz w:val="22"/>
                <w:szCs w:val="22"/>
              </w:rPr>
            </w:pPr>
          </w:p>
        </w:tc>
        <w:tc>
          <w:tcPr>
            <w:tcW w:w="185" w:type="pct"/>
            <w:tcBorders>
              <w:top w:val="single" w:sz="4" w:space="0" w:color="auto"/>
              <w:bottom w:val="single" w:sz="4" w:space="0" w:color="auto"/>
            </w:tcBorders>
            <w:shd w:val="clear" w:color="auto" w:fill="EAF1DD" w:themeFill="accent3" w:themeFillTint="33"/>
          </w:tcPr>
          <w:p w14:paraId="48D6A7FD" w14:textId="77777777"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EAF1DD" w:themeFill="accent3" w:themeFillTint="33"/>
          </w:tcPr>
          <w:p w14:paraId="6DF77FAE" w14:textId="77777777" w:rsidR="00A953F4" w:rsidRPr="00873B32" w:rsidRDefault="00A953F4" w:rsidP="00873B32">
            <w:pPr>
              <w:jc w:val="center"/>
              <w:rPr>
                <w:rFonts w:ascii="Aptos" w:hAnsi="Aptos"/>
                <w:i/>
                <w:iCs/>
                <w:sz w:val="22"/>
                <w:szCs w:val="22"/>
              </w:rPr>
            </w:pPr>
          </w:p>
        </w:tc>
        <w:tc>
          <w:tcPr>
            <w:tcW w:w="230" w:type="pct"/>
            <w:tcBorders>
              <w:top w:val="single" w:sz="4" w:space="0" w:color="auto"/>
              <w:bottom w:val="single" w:sz="4" w:space="0" w:color="auto"/>
            </w:tcBorders>
            <w:shd w:val="clear" w:color="auto" w:fill="EAF1DD" w:themeFill="accent3" w:themeFillTint="33"/>
          </w:tcPr>
          <w:p w14:paraId="4AEA3032" w14:textId="77777777" w:rsidR="00A953F4" w:rsidRPr="00873B32" w:rsidRDefault="00A953F4" w:rsidP="00873B32">
            <w:pPr>
              <w:jc w:val="center"/>
              <w:rPr>
                <w:rFonts w:ascii="Aptos" w:hAnsi="Aptos"/>
                <w:i/>
                <w:iCs/>
                <w:sz w:val="22"/>
                <w:szCs w:val="22"/>
              </w:rPr>
            </w:pPr>
          </w:p>
        </w:tc>
        <w:tc>
          <w:tcPr>
            <w:tcW w:w="277" w:type="pct"/>
            <w:tcBorders>
              <w:top w:val="single" w:sz="4" w:space="0" w:color="auto"/>
              <w:bottom w:val="single" w:sz="4" w:space="0" w:color="auto"/>
            </w:tcBorders>
            <w:shd w:val="clear" w:color="auto" w:fill="EAF1DD" w:themeFill="accent3" w:themeFillTint="33"/>
          </w:tcPr>
          <w:p w14:paraId="1547BCEB" w14:textId="77777777"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EAF1DD" w:themeFill="accent3" w:themeFillTint="33"/>
          </w:tcPr>
          <w:p w14:paraId="7C27332C" w14:textId="77777777"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EAF1DD" w:themeFill="accent3" w:themeFillTint="33"/>
          </w:tcPr>
          <w:p w14:paraId="06E31AD8" w14:textId="77777777" w:rsidR="00A953F4" w:rsidRPr="00873B32" w:rsidRDefault="00A953F4" w:rsidP="00873B32">
            <w:pPr>
              <w:jc w:val="center"/>
              <w:rPr>
                <w:rFonts w:ascii="Aptos" w:hAnsi="Aptos"/>
                <w:i/>
                <w:iCs/>
                <w:sz w:val="22"/>
                <w:szCs w:val="22"/>
              </w:rPr>
            </w:pPr>
          </w:p>
        </w:tc>
        <w:tc>
          <w:tcPr>
            <w:tcW w:w="185" w:type="pct"/>
            <w:tcBorders>
              <w:top w:val="single" w:sz="4" w:space="0" w:color="auto"/>
              <w:bottom w:val="single" w:sz="4" w:space="0" w:color="auto"/>
              <w:right w:val="double" w:sz="6" w:space="0" w:color="auto"/>
            </w:tcBorders>
            <w:shd w:val="clear" w:color="auto" w:fill="76923C" w:themeFill="accent3" w:themeFillShade="BF"/>
          </w:tcPr>
          <w:p w14:paraId="51898DAF" w14:textId="0F400181" w:rsidR="00A953F4" w:rsidRPr="00873B32" w:rsidRDefault="00A953F4" w:rsidP="00873B32">
            <w:pPr>
              <w:jc w:val="center"/>
              <w:rPr>
                <w:rFonts w:ascii="Aptos" w:hAnsi="Aptos"/>
                <w:i/>
                <w:iCs/>
                <w:sz w:val="22"/>
                <w:szCs w:val="22"/>
              </w:rPr>
            </w:pPr>
          </w:p>
        </w:tc>
        <w:tc>
          <w:tcPr>
            <w:tcW w:w="230" w:type="pct"/>
            <w:tcBorders>
              <w:top w:val="single" w:sz="4" w:space="0" w:color="auto"/>
              <w:left w:val="double" w:sz="6" w:space="0" w:color="auto"/>
              <w:bottom w:val="single" w:sz="4" w:space="0" w:color="auto"/>
            </w:tcBorders>
            <w:shd w:val="clear" w:color="auto" w:fill="EAF1DD" w:themeFill="accent3" w:themeFillTint="33"/>
          </w:tcPr>
          <w:p w14:paraId="250D5BC7" w14:textId="77777777" w:rsidR="00A953F4" w:rsidRPr="00873B32" w:rsidRDefault="00A953F4" w:rsidP="00873B32">
            <w:pPr>
              <w:jc w:val="center"/>
              <w:rPr>
                <w:rFonts w:ascii="Aptos" w:hAnsi="Aptos"/>
                <w:i/>
                <w:iCs/>
                <w:sz w:val="22"/>
                <w:szCs w:val="22"/>
              </w:rPr>
            </w:pPr>
          </w:p>
        </w:tc>
        <w:tc>
          <w:tcPr>
            <w:tcW w:w="230" w:type="pct"/>
            <w:tcBorders>
              <w:top w:val="single" w:sz="4" w:space="0" w:color="auto"/>
              <w:bottom w:val="single" w:sz="4" w:space="0" w:color="auto"/>
            </w:tcBorders>
            <w:shd w:val="clear" w:color="auto" w:fill="76923C" w:themeFill="accent3" w:themeFillShade="BF"/>
          </w:tcPr>
          <w:p w14:paraId="0C8695AC" w14:textId="221B6009" w:rsidR="00A953F4" w:rsidRPr="00873B32" w:rsidRDefault="00A953F4" w:rsidP="00873B32">
            <w:pPr>
              <w:jc w:val="center"/>
              <w:rPr>
                <w:rFonts w:ascii="Aptos" w:hAnsi="Aptos"/>
                <w:i/>
                <w:iCs/>
                <w:sz w:val="22"/>
                <w:szCs w:val="22"/>
              </w:rPr>
            </w:pPr>
          </w:p>
        </w:tc>
        <w:tc>
          <w:tcPr>
            <w:tcW w:w="231" w:type="pct"/>
            <w:shd w:val="clear" w:color="auto" w:fill="EAF1DD" w:themeFill="accent3" w:themeFillTint="33"/>
          </w:tcPr>
          <w:p w14:paraId="222899B0" w14:textId="77777777"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EAF1DD" w:themeFill="accent3" w:themeFillTint="33"/>
          </w:tcPr>
          <w:p w14:paraId="0A9CC33E" w14:textId="77777777" w:rsidR="00A953F4" w:rsidRPr="00873B32" w:rsidRDefault="00A953F4" w:rsidP="00873B32">
            <w:pPr>
              <w:jc w:val="center"/>
              <w:rPr>
                <w:rFonts w:ascii="Aptos" w:hAnsi="Aptos"/>
                <w:i/>
                <w:iCs/>
                <w:sz w:val="22"/>
                <w:szCs w:val="22"/>
              </w:rPr>
            </w:pPr>
          </w:p>
        </w:tc>
        <w:tc>
          <w:tcPr>
            <w:tcW w:w="184" w:type="pct"/>
            <w:tcBorders>
              <w:bottom w:val="single" w:sz="4" w:space="0" w:color="auto"/>
            </w:tcBorders>
            <w:shd w:val="clear" w:color="auto" w:fill="EAF1DD" w:themeFill="accent3" w:themeFillTint="33"/>
          </w:tcPr>
          <w:p w14:paraId="3AFACDE2" w14:textId="77777777" w:rsidR="00A953F4" w:rsidRPr="00873B32" w:rsidRDefault="00A953F4" w:rsidP="00873B32">
            <w:pPr>
              <w:jc w:val="center"/>
              <w:rPr>
                <w:rFonts w:ascii="Aptos" w:hAnsi="Aptos"/>
                <w:i/>
                <w:iCs/>
                <w:sz w:val="22"/>
                <w:szCs w:val="22"/>
              </w:rPr>
            </w:pPr>
          </w:p>
        </w:tc>
        <w:tc>
          <w:tcPr>
            <w:tcW w:w="185" w:type="pct"/>
            <w:tcBorders>
              <w:top w:val="single" w:sz="4" w:space="0" w:color="auto"/>
              <w:bottom w:val="single" w:sz="4" w:space="0" w:color="auto"/>
            </w:tcBorders>
            <w:shd w:val="clear" w:color="auto" w:fill="EAF1DD" w:themeFill="accent3" w:themeFillTint="33"/>
          </w:tcPr>
          <w:p w14:paraId="42B91EF5" w14:textId="77777777"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76923C" w:themeFill="accent3" w:themeFillShade="BF"/>
          </w:tcPr>
          <w:p w14:paraId="52E57E43" w14:textId="240D023B" w:rsidR="00A953F4" w:rsidRPr="00873B32" w:rsidRDefault="00A953F4" w:rsidP="00873B32">
            <w:pPr>
              <w:jc w:val="center"/>
              <w:rPr>
                <w:rFonts w:ascii="Aptos" w:hAnsi="Aptos"/>
                <w:i/>
                <w:iCs/>
                <w:sz w:val="22"/>
                <w:szCs w:val="22"/>
              </w:rPr>
            </w:pPr>
          </w:p>
        </w:tc>
        <w:tc>
          <w:tcPr>
            <w:tcW w:w="230" w:type="pct"/>
            <w:tcBorders>
              <w:bottom w:val="single" w:sz="4" w:space="0" w:color="auto"/>
            </w:tcBorders>
            <w:shd w:val="clear" w:color="auto" w:fill="EAF1DD" w:themeFill="accent3" w:themeFillTint="33"/>
          </w:tcPr>
          <w:p w14:paraId="4929A156" w14:textId="77777777"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76923C" w:themeFill="accent3" w:themeFillShade="BF"/>
          </w:tcPr>
          <w:p w14:paraId="5D1F47A4" w14:textId="1029B5D6" w:rsidR="00A953F4" w:rsidRPr="00873B32" w:rsidRDefault="00A953F4" w:rsidP="00873B32">
            <w:pPr>
              <w:jc w:val="center"/>
              <w:rPr>
                <w:rFonts w:ascii="Aptos" w:hAnsi="Aptos"/>
                <w:i/>
                <w:iCs/>
                <w:sz w:val="22"/>
                <w:szCs w:val="22"/>
              </w:rPr>
            </w:pPr>
          </w:p>
        </w:tc>
        <w:tc>
          <w:tcPr>
            <w:tcW w:w="211" w:type="pct"/>
            <w:tcBorders>
              <w:top w:val="single" w:sz="4" w:space="0" w:color="auto"/>
              <w:bottom w:val="single" w:sz="4" w:space="0" w:color="auto"/>
            </w:tcBorders>
            <w:shd w:val="clear" w:color="auto" w:fill="76923C" w:themeFill="accent3" w:themeFillShade="BF"/>
          </w:tcPr>
          <w:p w14:paraId="140C51E5" w14:textId="019A1BD0" w:rsidR="00A953F4" w:rsidRPr="00873B32" w:rsidRDefault="00A953F4" w:rsidP="00873B32">
            <w:pPr>
              <w:jc w:val="center"/>
              <w:rPr>
                <w:rFonts w:ascii="Aptos" w:hAnsi="Aptos"/>
                <w:i/>
                <w:iCs/>
                <w:sz w:val="22"/>
                <w:szCs w:val="22"/>
              </w:rPr>
            </w:pPr>
          </w:p>
        </w:tc>
      </w:tr>
      <w:tr w:rsidR="00A953F4" w:rsidRPr="0014754D" w14:paraId="1A9F2734" w14:textId="77777777" w:rsidTr="00402A35">
        <w:tc>
          <w:tcPr>
            <w:tcW w:w="91" w:type="pct"/>
            <w:vMerge/>
            <w:shd w:val="clear" w:color="auto" w:fill="EAF1DD" w:themeFill="accent3" w:themeFillTint="33"/>
          </w:tcPr>
          <w:p w14:paraId="230E1AD1" w14:textId="77777777" w:rsidR="00A953F4" w:rsidRPr="0014754D" w:rsidRDefault="00A953F4" w:rsidP="00873B32">
            <w:pPr>
              <w:jc w:val="center"/>
              <w:rPr>
                <w:rFonts w:ascii="Aptos" w:hAnsi="Aptos"/>
                <w:bCs/>
                <w:i/>
                <w:iCs/>
                <w:sz w:val="16"/>
                <w:szCs w:val="16"/>
                <w:highlight w:val="yellow"/>
              </w:rPr>
            </w:pPr>
          </w:p>
        </w:tc>
        <w:tc>
          <w:tcPr>
            <w:tcW w:w="828" w:type="pct"/>
            <w:tcBorders>
              <w:right w:val="double" w:sz="6" w:space="0" w:color="auto"/>
            </w:tcBorders>
            <w:shd w:val="clear" w:color="auto" w:fill="EAF1DD" w:themeFill="accent3" w:themeFillTint="33"/>
          </w:tcPr>
          <w:p w14:paraId="6F279B71" w14:textId="09298F70" w:rsidR="00402A35" w:rsidRPr="00665116" w:rsidRDefault="00A953F4" w:rsidP="00806D6F">
            <w:pPr>
              <w:rPr>
                <w:rFonts w:ascii="Aptos" w:hAnsi="Aptos"/>
                <w:bCs/>
                <w:i/>
                <w:iCs/>
                <w:spacing w:val="-8"/>
                <w:sz w:val="12"/>
                <w:szCs w:val="12"/>
                <w:highlight w:val="yellow"/>
              </w:rPr>
            </w:pPr>
            <w:r w:rsidRPr="00B10DA0">
              <w:rPr>
                <w:rFonts w:ascii="Aptos" w:hAnsi="Aptos"/>
                <w:b/>
                <w:bCs/>
                <w:color w:val="000000" w:themeColor="text1"/>
                <w:spacing w:val="-8"/>
                <w:sz w:val="16"/>
                <w:szCs w:val="16"/>
              </w:rPr>
              <w:t>RA.3.</w:t>
            </w:r>
            <w:r w:rsidRPr="00A953F4">
              <w:rPr>
                <w:rFonts w:ascii="Aptos" w:hAnsi="Aptos"/>
                <w:color w:val="000000" w:themeColor="text1"/>
                <w:spacing w:val="-8"/>
                <w:sz w:val="16"/>
                <w:szCs w:val="16"/>
              </w:rPr>
              <w:t xml:space="preserve"> </w:t>
            </w:r>
            <w:r w:rsidRPr="00665116">
              <w:rPr>
                <w:rFonts w:ascii="Aptos" w:hAnsi="Aptos"/>
                <w:color w:val="000000" w:themeColor="text1"/>
                <w:spacing w:val="-8"/>
                <w:sz w:val="12"/>
                <w:szCs w:val="12"/>
              </w:rPr>
              <w:t xml:space="preserve">Drd./Doctorul dovedește leadership științific și </w:t>
            </w:r>
            <w:r w:rsidRPr="00A953F4">
              <w:rPr>
                <w:rFonts w:ascii="Aptos" w:hAnsi="Aptos"/>
                <w:color w:val="000000" w:themeColor="text1"/>
                <w:spacing w:val="-10"/>
                <w:sz w:val="12"/>
                <w:szCs w:val="12"/>
              </w:rPr>
              <w:t>tehnologic în proiecte de cercetare industrială și colaborări</w:t>
            </w:r>
            <w:r w:rsidRPr="00665116">
              <w:rPr>
                <w:rFonts w:ascii="Aptos" w:hAnsi="Aptos"/>
                <w:color w:val="000000" w:themeColor="text1"/>
                <w:spacing w:val="-8"/>
                <w:sz w:val="12"/>
                <w:szCs w:val="12"/>
              </w:rPr>
              <w:t xml:space="preserve"> cu parteneri academici și economici prin coordonarea de </w:t>
            </w:r>
            <w:r w:rsidRPr="00806D6F">
              <w:rPr>
                <w:rFonts w:ascii="Aptos" w:hAnsi="Aptos"/>
                <w:color w:val="000000" w:themeColor="text1"/>
                <w:spacing w:val="-4"/>
                <w:sz w:val="12"/>
                <w:szCs w:val="12"/>
              </w:rPr>
              <w:t>echipe, proiecte și inițiative de cercetare-dezvoltare.</w:t>
            </w:r>
          </w:p>
        </w:tc>
        <w:tc>
          <w:tcPr>
            <w:tcW w:w="185" w:type="pct"/>
            <w:tcBorders>
              <w:top w:val="single" w:sz="4" w:space="0" w:color="auto"/>
              <w:left w:val="double" w:sz="6" w:space="0" w:color="auto"/>
              <w:bottom w:val="single" w:sz="4" w:space="0" w:color="auto"/>
            </w:tcBorders>
            <w:shd w:val="clear" w:color="auto" w:fill="76923C" w:themeFill="accent3" w:themeFillShade="BF"/>
          </w:tcPr>
          <w:p w14:paraId="5D831DE2" w14:textId="2CC94D57" w:rsidR="00A953F4" w:rsidRPr="00873B32" w:rsidRDefault="00A953F4" w:rsidP="00873B32">
            <w:pPr>
              <w:jc w:val="center"/>
              <w:rPr>
                <w:rFonts w:ascii="Aptos" w:hAnsi="Aptos"/>
                <w:i/>
                <w:iCs/>
                <w:sz w:val="22"/>
                <w:szCs w:val="22"/>
              </w:rPr>
            </w:pPr>
          </w:p>
        </w:tc>
        <w:tc>
          <w:tcPr>
            <w:tcW w:w="230" w:type="pct"/>
            <w:tcBorders>
              <w:top w:val="single" w:sz="4" w:space="0" w:color="auto"/>
              <w:bottom w:val="single" w:sz="4" w:space="0" w:color="auto"/>
            </w:tcBorders>
            <w:shd w:val="clear" w:color="auto" w:fill="76923C" w:themeFill="accent3" w:themeFillShade="BF"/>
          </w:tcPr>
          <w:p w14:paraId="0A1E4D3C" w14:textId="3ED281C6"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EAF1DD" w:themeFill="accent3" w:themeFillTint="33"/>
          </w:tcPr>
          <w:p w14:paraId="47859A03" w14:textId="77777777" w:rsidR="00A953F4" w:rsidRPr="00873B32" w:rsidRDefault="00A953F4" w:rsidP="00873B32">
            <w:pPr>
              <w:jc w:val="center"/>
              <w:rPr>
                <w:rFonts w:ascii="Aptos" w:hAnsi="Aptos"/>
                <w:i/>
                <w:iCs/>
                <w:sz w:val="22"/>
                <w:szCs w:val="22"/>
              </w:rPr>
            </w:pPr>
          </w:p>
        </w:tc>
        <w:tc>
          <w:tcPr>
            <w:tcW w:w="185" w:type="pct"/>
            <w:tcBorders>
              <w:top w:val="single" w:sz="4" w:space="0" w:color="auto"/>
              <w:bottom w:val="single" w:sz="4" w:space="0" w:color="auto"/>
            </w:tcBorders>
            <w:shd w:val="clear" w:color="auto" w:fill="EAF1DD" w:themeFill="accent3" w:themeFillTint="33"/>
          </w:tcPr>
          <w:p w14:paraId="6B724D2A" w14:textId="77777777"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EAF1DD" w:themeFill="accent3" w:themeFillTint="33"/>
          </w:tcPr>
          <w:p w14:paraId="1B072990" w14:textId="77777777" w:rsidR="00A953F4" w:rsidRPr="00873B32" w:rsidRDefault="00A953F4" w:rsidP="00873B32">
            <w:pPr>
              <w:jc w:val="center"/>
              <w:rPr>
                <w:rFonts w:ascii="Aptos" w:hAnsi="Aptos"/>
                <w:i/>
                <w:iCs/>
                <w:sz w:val="22"/>
                <w:szCs w:val="22"/>
              </w:rPr>
            </w:pPr>
          </w:p>
        </w:tc>
        <w:tc>
          <w:tcPr>
            <w:tcW w:w="230" w:type="pct"/>
            <w:tcBorders>
              <w:top w:val="single" w:sz="4" w:space="0" w:color="auto"/>
              <w:bottom w:val="single" w:sz="4" w:space="0" w:color="auto"/>
            </w:tcBorders>
            <w:shd w:val="clear" w:color="auto" w:fill="EAF1DD" w:themeFill="accent3" w:themeFillTint="33"/>
          </w:tcPr>
          <w:p w14:paraId="7CD242F7" w14:textId="77777777" w:rsidR="00A953F4" w:rsidRPr="00873B32" w:rsidRDefault="00A953F4" w:rsidP="00873B32">
            <w:pPr>
              <w:jc w:val="center"/>
              <w:rPr>
                <w:rFonts w:ascii="Aptos" w:hAnsi="Aptos"/>
                <w:i/>
                <w:iCs/>
                <w:sz w:val="22"/>
                <w:szCs w:val="22"/>
              </w:rPr>
            </w:pPr>
          </w:p>
        </w:tc>
        <w:tc>
          <w:tcPr>
            <w:tcW w:w="277" w:type="pct"/>
            <w:tcBorders>
              <w:top w:val="single" w:sz="4" w:space="0" w:color="auto"/>
              <w:bottom w:val="single" w:sz="4" w:space="0" w:color="auto"/>
            </w:tcBorders>
            <w:shd w:val="clear" w:color="auto" w:fill="EAF1DD" w:themeFill="accent3" w:themeFillTint="33"/>
          </w:tcPr>
          <w:p w14:paraId="295FECC7" w14:textId="77777777"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EAF1DD" w:themeFill="accent3" w:themeFillTint="33"/>
          </w:tcPr>
          <w:p w14:paraId="600B4943" w14:textId="77777777"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EAF1DD" w:themeFill="accent3" w:themeFillTint="33"/>
          </w:tcPr>
          <w:p w14:paraId="2C06674F" w14:textId="77777777" w:rsidR="00A953F4" w:rsidRPr="00873B32" w:rsidRDefault="00A953F4" w:rsidP="00873B32">
            <w:pPr>
              <w:jc w:val="center"/>
              <w:rPr>
                <w:rFonts w:ascii="Aptos" w:hAnsi="Aptos"/>
                <w:i/>
                <w:iCs/>
                <w:sz w:val="22"/>
                <w:szCs w:val="22"/>
              </w:rPr>
            </w:pPr>
          </w:p>
        </w:tc>
        <w:tc>
          <w:tcPr>
            <w:tcW w:w="185" w:type="pct"/>
            <w:tcBorders>
              <w:top w:val="single" w:sz="4" w:space="0" w:color="auto"/>
              <w:bottom w:val="single" w:sz="4" w:space="0" w:color="auto"/>
              <w:right w:val="double" w:sz="6" w:space="0" w:color="auto"/>
            </w:tcBorders>
            <w:shd w:val="clear" w:color="auto" w:fill="76923C" w:themeFill="accent3" w:themeFillShade="BF"/>
          </w:tcPr>
          <w:p w14:paraId="0CB5FE9F" w14:textId="24327580" w:rsidR="00A953F4" w:rsidRPr="00873B32" w:rsidRDefault="00A953F4" w:rsidP="00873B32">
            <w:pPr>
              <w:jc w:val="center"/>
              <w:rPr>
                <w:rFonts w:ascii="Aptos" w:hAnsi="Aptos"/>
                <w:i/>
                <w:iCs/>
                <w:sz w:val="22"/>
                <w:szCs w:val="22"/>
              </w:rPr>
            </w:pPr>
          </w:p>
        </w:tc>
        <w:tc>
          <w:tcPr>
            <w:tcW w:w="230" w:type="pct"/>
            <w:tcBorders>
              <w:top w:val="single" w:sz="4" w:space="0" w:color="auto"/>
              <w:left w:val="double" w:sz="6" w:space="0" w:color="auto"/>
              <w:bottom w:val="single" w:sz="4" w:space="0" w:color="auto"/>
            </w:tcBorders>
            <w:shd w:val="clear" w:color="auto" w:fill="76923C" w:themeFill="accent3" w:themeFillShade="BF"/>
          </w:tcPr>
          <w:p w14:paraId="3CF5C0BA" w14:textId="40EB769E" w:rsidR="00A953F4" w:rsidRPr="00873B32" w:rsidRDefault="00A953F4" w:rsidP="00873B32">
            <w:pPr>
              <w:jc w:val="center"/>
              <w:rPr>
                <w:rFonts w:ascii="Aptos" w:hAnsi="Aptos"/>
                <w:i/>
                <w:iCs/>
                <w:sz w:val="22"/>
                <w:szCs w:val="22"/>
              </w:rPr>
            </w:pPr>
          </w:p>
        </w:tc>
        <w:tc>
          <w:tcPr>
            <w:tcW w:w="230" w:type="pct"/>
            <w:tcBorders>
              <w:top w:val="single" w:sz="4" w:space="0" w:color="auto"/>
              <w:bottom w:val="single" w:sz="4" w:space="0" w:color="auto"/>
            </w:tcBorders>
            <w:shd w:val="clear" w:color="auto" w:fill="76923C" w:themeFill="accent3" w:themeFillShade="BF"/>
          </w:tcPr>
          <w:p w14:paraId="3AEF646E" w14:textId="02B3A5C7" w:rsidR="00A953F4" w:rsidRPr="00873B32" w:rsidRDefault="00A953F4" w:rsidP="00873B32">
            <w:pPr>
              <w:jc w:val="center"/>
              <w:rPr>
                <w:rFonts w:ascii="Aptos" w:hAnsi="Aptos"/>
                <w:i/>
                <w:iCs/>
                <w:sz w:val="22"/>
                <w:szCs w:val="22"/>
              </w:rPr>
            </w:pPr>
          </w:p>
        </w:tc>
        <w:tc>
          <w:tcPr>
            <w:tcW w:w="231" w:type="pct"/>
            <w:tcBorders>
              <w:bottom w:val="single" w:sz="4" w:space="0" w:color="auto"/>
            </w:tcBorders>
            <w:shd w:val="clear" w:color="auto" w:fill="EAF1DD" w:themeFill="accent3" w:themeFillTint="33"/>
          </w:tcPr>
          <w:p w14:paraId="0CECA708" w14:textId="77777777"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76923C" w:themeFill="accent3" w:themeFillShade="BF"/>
          </w:tcPr>
          <w:p w14:paraId="6DD093ED" w14:textId="7A1B41AE"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76923C" w:themeFill="accent3" w:themeFillShade="BF"/>
          </w:tcPr>
          <w:p w14:paraId="75C7E9E0" w14:textId="2CDECAEA" w:rsidR="00A953F4" w:rsidRPr="00873B32" w:rsidRDefault="00A953F4" w:rsidP="00873B32">
            <w:pPr>
              <w:jc w:val="center"/>
              <w:rPr>
                <w:rFonts w:ascii="Aptos" w:hAnsi="Aptos"/>
                <w:i/>
                <w:iCs/>
                <w:sz w:val="22"/>
                <w:szCs w:val="22"/>
              </w:rPr>
            </w:pPr>
          </w:p>
        </w:tc>
        <w:tc>
          <w:tcPr>
            <w:tcW w:w="185" w:type="pct"/>
            <w:tcBorders>
              <w:top w:val="single" w:sz="4" w:space="0" w:color="auto"/>
              <w:bottom w:val="single" w:sz="4" w:space="0" w:color="auto"/>
            </w:tcBorders>
            <w:shd w:val="clear" w:color="auto" w:fill="76923C" w:themeFill="accent3" w:themeFillShade="BF"/>
          </w:tcPr>
          <w:p w14:paraId="11641D1B" w14:textId="572E78D8"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76923C" w:themeFill="accent3" w:themeFillShade="BF"/>
          </w:tcPr>
          <w:p w14:paraId="48BD497C" w14:textId="3A61DB7F" w:rsidR="00A953F4" w:rsidRPr="00873B32" w:rsidRDefault="00A953F4" w:rsidP="00873B32">
            <w:pPr>
              <w:jc w:val="center"/>
              <w:rPr>
                <w:rFonts w:ascii="Aptos" w:hAnsi="Aptos"/>
                <w:i/>
                <w:iCs/>
                <w:sz w:val="22"/>
                <w:szCs w:val="22"/>
              </w:rPr>
            </w:pPr>
          </w:p>
        </w:tc>
        <w:tc>
          <w:tcPr>
            <w:tcW w:w="230" w:type="pct"/>
            <w:tcBorders>
              <w:top w:val="single" w:sz="4" w:space="0" w:color="auto"/>
              <w:bottom w:val="single" w:sz="4" w:space="0" w:color="auto"/>
            </w:tcBorders>
            <w:shd w:val="clear" w:color="auto" w:fill="76923C" w:themeFill="accent3" w:themeFillShade="BF"/>
          </w:tcPr>
          <w:p w14:paraId="20B8E820" w14:textId="3080058E" w:rsidR="00A953F4" w:rsidRPr="00873B32" w:rsidRDefault="00A953F4" w:rsidP="00873B32">
            <w:pPr>
              <w:jc w:val="center"/>
              <w:rPr>
                <w:rFonts w:ascii="Aptos" w:hAnsi="Aptos"/>
                <w:i/>
                <w:iCs/>
                <w:sz w:val="22"/>
                <w:szCs w:val="22"/>
              </w:rPr>
            </w:pPr>
          </w:p>
        </w:tc>
        <w:tc>
          <w:tcPr>
            <w:tcW w:w="184" w:type="pct"/>
            <w:tcBorders>
              <w:top w:val="single" w:sz="4" w:space="0" w:color="auto"/>
              <w:bottom w:val="single" w:sz="4" w:space="0" w:color="auto"/>
            </w:tcBorders>
            <w:shd w:val="clear" w:color="auto" w:fill="EAF1DD" w:themeFill="accent3" w:themeFillTint="33"/>
          </w:tcPr>
          <w:p w14:paraId="70ADD170" w14:textId="77777777" w:rsidR="00A953F4" w:rsidRPr="00873B32" w:rsidRDefault="00A953F4" w:rsidP="00873B32">
            <w:pPr>
              <w:jc w:val="center"/>
              <w:rPr>
                <w:rFonts w:ascii="Aptos" w:hAnsi="Aptos"/>
                <w:i/>
                <w:iCs/>
                <w:sz w:val="22"/>
                <w:szCs w:val="22"/>
              </w:rPr>
            </w:pPr>
          </w:p>
        </w:tc>
        <w:tc>
          <w:tcPr>
            <w:tcW w:w="211" w:type="pct"/>
            <w:tcBorders>
              <w:top w:val="single" w:sz="4" w:space="0" w:color="auto"/>
              <w:bottom w:val="single" w:sz="4" w:space="0" w:color="auto"/>
            </w:tcBorders>
            <w:shd w:val="clear" w:color="auto" w:fill="EAF1DD" w:themeFill="accent3" w:themeFillTint="33"/>
          </w:tcPr>
          <w:p w14:paraId="5748B045" w14:textId="77777777" w:rsidR="00A953F4" w:rsidRPr="00873B32" w:rsidRDefault="00A953F4" w:rsidP="00873B32">
            <w:pPr>
              <w:jc w:val="center"/>
              <w:rPr>
                <w:rFonts w:ascii="Aptos" w:hAnsi="Aptos"/>
                <w:i/>
                <w:iCs/>
                <w:sz w:val="22"/>
                <w:szCs w:val="22"/>
              </w:rPr>
            </w:pPr>
          </w:p>
        </w:tc>
      </w:tr>
      <w:tr w:rsidR="00402A35" w:rsidRPr="0014754D" w14:paraId="68A4B2DB" w14:textId="77777777" w:rsidTr="00806D6F">
        <w:tc>
          <w:tcPr>
            <w:tcW w:w="91" w:type="pct"/>
            <w:vMerge/>
            <w:shd w:val="clear" w:color="auto" w:fill="EAF1DD" w:themeFill="accent3" w:themeFillTint="33"/>
          </w:tcPr>
          <w:p w14:paraId="26BA2E18" w14:textId="77777777" w:rsidR="00402A35" w:rsidRPr="0014754D" w:rsidRDefault="00402A35" w:rsidP="00402A35">
            <w:pPr>
              <w:jc w:val="center"/>
              <w:rPr>
                <w:rFonts w:ascii="Aptos" w:hAnsi="Aptos"/>
                <w:bCs/>
                <w:i/>
                <w:iCs/>
                <w:sz w:val="16"/>
                <w:szCs w:val="16"/>
                <w:highlight w:val="yellow"/>
              </w:rPr>
            </w:pPr>
          </w:p>
        </w:tc>
        <w:tc>
          <w:tcPr>
            <w:tcW w:w="828" w:type="pct"/>
            <w:tcBorders>
              <w:right w:val="double" w:sz="6" w:space="0" w:color="auto"/>
            </w:tcBorders>
            <w:shd w:val="clear" w:color="auto" w:fill="EAF1DD" w:themeFill="accent3" w:themeFillTint="33"/>
          </w:tcPr>
          <w:p w14:paraId="4F870CD5" w14:textId="436216BF" w:rsidR="00402A35" w:rsidRPr="00B10DA0" w:rsidRDefault="00402A35" w:rsidP="00402A35">
            <w:pPr>
              <w:rPr>
                <w:rFonts w:ascii="Aptos" w:hAnsi="Aptos"/>
                <w:bCs/>
                <w:i/>
                <w:iCs/>
                <w:spacing w:val="-4"/>
                <w:sz w:val="12"/>
                <w:szCs w:val="12"/>
                <w:highlight w:val="yellow"/>
              </w:rPr>
            </w:pPr>
            <w:r w:rsidRPr="00B10DA0">
              <w:rPr>
                <w:rFonts w:ascii="Aptos" w:hAnsi="Aptos"/>
                <w:b/>
                <w:bCs/>
                <w:color w:val="000000" w:themeColor="text1"/>
                <w:spacing w:val="-4"/>
                <w:sz w:val="16"/>
                <w:szCs w:val="16"/>
              </w:rPr>
              <w:t>RA.4.</w:t>
            </w:r>
            <w:r w:rsidRPr="00B10DA0">
              <w:rPr>
                <w:rFonts w:ascii="Aptos" w:hAnsi="Aptos"/>
                <w:color w:val="000000" w:themeColor="text1"/>
                <w:spacing w:val="-4"/>
                <w:sz w:val="16"/>
                <w:szCs w:val="16"/>
              </w:rPr>
              <w:t xml:space="preserve"> </w:t>
            </w:r>
            <w:r w:rsidRPr="00B10DA0">
              <w:rPr>
                <w:rFonts w:ascii="Aptos" w:hAnsi="Aptos"/>
                <w:color w:val="000000" w:themeColor="text1"/>
                <w:spacing w:val="-4"/>
                <w:sz w:val="12"/>
                <w:szCs w:val="12"/>
              </w:rPr>
              <w:t>Drd./Doctorul are capacitatea de a influența practicile și politicile industriale, prin expertiză științifică și contribuții inovatoare.</w:t>
            </w:r>
          </w:p>
        </w:tc>
        <w:tc>
          <w:tcPr>
            <w:tcW w:w="185" w:type="pct"/>
            <w:tcBorders>
              <w:top w:val="single" w:sz="4" w:space="0" w:color="auto"/>
              <w:left w:val="double" w:sz="6" w:space="0" w:color="auto"/>
              <w:bottom w:val="single" w:sz="4" w:space="0" w:color="auto"/>
            </w:tcBorders>
            <w:shd w:val="clear" w:color="auto" w:fill="76923C" w:themeFill="accent3" w:themeFillShade="BF"/>
          </w:tcPr>
          <w:p w14:paraId="0B04377A" w14:textId="7AB5242E" w:rsidR="00402A35" w:rsidRPr="00873B32" w:rsidRDefault="00402A35" w:rsidP="00402A35">
            <w:pPr>
              <w:jc w:val="center"/>
              <w:rPr>
                <w:rFonts w:ascii="Aptos" w:hAnsi="Aptos"/>
                <w:i/>
                <w:iCs/>
                <w:sz w:val="22"/>
                <w:szCs w:val="22"/>
              </w:rPr>
            </w:pPr>
          </w:p>
        </w:tc>
        <w:tc>
          <w:tcPr>
            <w:tcW w:w="230" w:type="pct"/>
            <w:tcBorders>
              <w:top w:val="single" w:sz="4" w:space="0" w:color="auto"/>
              <w:bottom w:val="single" w:sz="4" w:space="0" w:color="auto"/>
            </w:tcBorders>
            <w:shd w:val="clear" w:color="auto" w:fill="76923C" w:themeFill="accent3" w:themeFillShade="BF"/>
          </w:tcPr>
          <w:p w14:paraId="3BD0EC9B" w14:textId="1BA0965D" w:rsidR="00402A35" w:rsidRPr="00873B32" w:rsidRDefault="00402A35" w:rsidP="00402A35">
            <w:pPr>
              <w:jc w:val="center"/>
              <w:rPr>
                <w:rFonts w:ascii="Aptos" w:hAnsi="Aptos"/>
                <w:i/>
                <w:iCs/>
                <w:sz w:val="22"/>
                <w:szCs w:val="22"/>
              </w:rPr>
            </w:pPr>
          </w:p>
        </w:tc>
        <w:tc>
          <w:tcPr>
            <w:tcW w:w="184" w:type="pct"/>
            <w:tcBorders>
              <w:top w:val="single" w:sz="4" w:space="0" w:color="auto"/>
              <w:bottom w:val="single" w:sz="4" w:space="0" w:color="auto"/>
            </w:tcBorders>
            <w:shd w:val="clear" w:color="auto" w:fill="EAF1DD" w:themeFill="accent3" w:themeFillTint="33"/>
          </w:tcPr>
          <w:p w14:paraId="5911D35E" w14:textId="77777777" w:rsidR="00402A35" w:rsidRPr="00873B32" w:rsidRDefault="00402A35" w:rsidP="00402A35">
            <w:pPr>
              <w:jc w:val="center"/>
              <w:rPr>
                <w:rFonts w:ascii="Aptos" w:hAnsi="Aptos"/>
                <w:i/>
                <w:iCs/>
                <w:sz w:val="22"/>
                <w:szCs w:val="22"/>
              </w:rPr>
            </w:pPr>
          </w:p>
        </w:tc>
        <w:tc>
          <w:tcPr>
            <w:tcW w:w="185" w:type="pct"/>
            <w:tcBorders>
              <w:top w:val="single" w:sz="4" w:space="0" w:color="auto"/>
              <w:bottom w:val="single" w:sz="4" w:space="0" w:color="auto"/>
            </w:tcBorders>
            <w:shd w:val="clear" w:color="auto" w:fill="76923C" w:themeFill="accent3" w:themeFillShade="BF"/>
          </w:tcPr>
          <w:p w14:paraId="1BE6ADEB" w14:textId="3B468672" w:rsidR="00402A35" w:rsidRPr="00873B32" w:rsidRDefault="00402A35" w:rsidP="00402A35">
            <w:pPr>
              <w:jc w:val="center"/>
              <w:rPr>
                <w:rFonts w:ascii="Aptos" w:hAnsi="Aptos"/>
                <w:i/>
                <w:iCs/>
                <w:sz w:val="22"/>
                <w:szCs w:val="22"/>
              </w:rPr>
            </w:pPr>
          </w:p>
        </w:tc>
        <w:tc>
          <w:tcPr>
            <w:tcW w:w="184" w:type="pct"/>
            <w:tcBorders>
              <w:top w:val="single" w:sz="4" w:space="0" w:color="auto"/>
              <w:bottom w:val="single" w:sz="4" w:space="0" w:color="auto"/>
            </w:tcBorders>
            <w:shd w:val="clear" w:color="auto" w:fill="76923C" w:themeFill="accent3" w:themeFillShade="BF"/>
          </w:tcPr>
          <w:p w14:paraId="7BAAD201" w14:textId="6C37FF35" w:rsidR="00402A35" w:rsidRPr="00873B32" w:rsidRDefault="00402A35" w:rsidP="00402A35">
            <w:pPr>
              <w:jc w:val="center"/>
              <w:rPr>
                <w:rFonts w:ascii="Aptos" w:hAnsi="Aptos"/>
                <w:i/>
                <w:iCs/>
                <w:sz w:val="22"/>
                <w:szCs w:val="22"/>
              </w:rPr>
            </w:pPr>
          </w:p>
        </w:tc>
        <w:tc>
          <w:tcPr>
            <w:tcW w:w="230" w:type="pct"/>
            <w:tcBorders>
              <w:top w:val="single" w:sz="4" w:space="0" w:color="auto"/>
              <w:bottom w:val="single" w:sz="4" w:space="0" w:color="auto"/>
            </w:tcBorders>
            <w:shd w:val="clear" w:color="auto" w:fill="EAF1DD" w:themeFill="accent3" w:themeFillTint="33"/>
          </w:tcPr>
          <w:p w14:paraId="6347750F" w14:textId="77777777" w:rsidR="00402A35" w:rsidRPr="00873B32" w:rsidRDefault="00402A35" w:rsidP="00402A35">
            <w:pPr>
              <w:jc w:val="center"/>
              <w:rPr>
                <w:rFonts w:ascii="Aptos" w:hAnsi="Aptos"/>
                <w:i/>
                <w:iCs/>
                <w:sz w:val="22"/>
                <w:szCs w:val="22"/>
              </w:rPr>
            </w:pPr>
          </w:p>
        </w:tc>
        <w:tc>
          <w:tcPr>
            <w:tcW w:w="277" w:type="pct"/>
            <w:tcBorders>
              <w:top w:val="single" w:sz="4" w:space="0" w:color="auto"/>
              <w:bottom w:val="single" w:sz="4" w:space="0" w:color="auto"/>
            </w:tcBorders>
            <w:shd w:val="clear" w:color="auto" w:fill="EAF1DD" w:themeFill="accent3" w:themeFillTint="33"/>
          </w:tcPr>
          <w:p w14:paraId="4762B4AA" w14:textId="77777777" w:rsidR="00402A35" w:rsidRPr="00873B32" w:rsidRDefault="00402A35" w:rsidP="00402A35">
            <w:pPr>
              <w:jc w:val="center"/>
              <w:rPr>
                <w:rFonts w:ascii="Aptos" w:hAnsi="Aptos"/>
                <w:i/>
                <w:iCs/>
                <w:sz w:val="22"/>
                <w:szCs w:val="22"/>
              </w:rPr>
            </w:pPr>
          </w:p>
        </w:tc>
        <w:tc>
          <w:tcPr>
            <w:tcW w:w="184" w:type="pct"/>
            <w:tcBorders>
              <w:top w:val="single" w:sz="4" w:space="0" w:color="auto"/>
              <w:bottom w:val="single" w:sz="4" w:space="0" w:color="auto"/>
            </w:tcBorders>
            <w:shd w:val="clear" w:color="auto" w:fill="EAF1DD" w:themeFill="accent3" w:themeFillTint="33"/>
          </w:tcPr>
          <w:p w14:paraId="30B9AD09" w14:textId="77777777" w:rsidR="00402A35" w:rsidRPr="00873B32" w:rsidRDefault="00402A35" w:rsidP="00402A35">
            <w:pPr>
              <w:jc w:val="center"/>
              <w:rPr>
                <w:rFonts w:ascii="Aptos" w:hAnsi="Aptos"/>
                <w:i/>
                <w:iCs/>
                <w:sz w:val="22"/>
                <w:szCs w:val="22"/>
              </w:rPr>
            </w:pPr>
          </w:p>
        </w:tc>
        <w:tc>
          <w:tcPr>
            <w:tcW w:w="184" w:type="pct"/>
            <w:tcBorders>
              <w:top w:val="single" w:sz="4" w:space="0" w:color="auto"/>
              <w:bottom w:val="single" w:sz="4" w:space="0" w:color="auto"/>
            </w:tcBorders>
            <w:shd w:val="clear" w:color="auto" w:fill="EAF1DD" w:themeFill="accent3" w:themeFillTint="33"/>
          </w:tcPr>
          <w:p w14:paraId="5E2FEC7D" w14:textId="77777777" w:rsidR="00402A35" w:rsidRPr="00873B32" w:rsidRDefault="00402A35" w:rsidP="00402A35">
            <w:pPr>
              <w:jc w:val="center"/>
              <w:rPr>
                <w:rFonts w:ascii="Aptos" w:hAnsi="Aptos"/>
                <w:i/>
                <w:iCs/>
                <w:sz w:val="22"/>
                <w:szCs w:val="22"/>
              </w:rPr>
            </w:pPr>
          </w:p>
        </w:tc>
        <w:tc>
          <w:tcPr>
            <w:tcW w:w="185" w:type="pct"/>
            <w:tcBorders>
              <w:top w:val="single" w:sz="4" w:space="0" w:color="auto"/>
              <w:bottom w:val="single" w:sz="4" w:space="0" w:color="auto"/>
              <w:right w:val="double" w:sz="6" w:space="0" w:color="auto"/>
            </w:tcBorders>
            <w:shd w:val="clear" w:color="auto" w:fill="EAF1DD" w:themeFill="accent3" w:themeFillTint="33"/>
          </w:tcPr>
          <w:p w14:paraId="6F90566B" w14:textId="77777777" w:rsidR="00402A35" w:rsidRPr="00873B32" w:rsidRDefault="00402A35" w:rsidP="00402A35">
            <w:pPr>
              <w:jc w:val="center"/>
              <w:rPr>
                <w:rFonts w:ascii="Aptos" w:hAnsi="Aptos"/>
                <w:i/>
                <w:iCs/>
                <w:sz w:val="22"/>
                <w:szCs w:val="22"/>
              </w:rPr>
            </w:pPr>
          </w:p>
        </w:tc>
        <w:tc>
          <w:tcPr>
            <w:tcW w:w="230" w:type="pct"/>
            <w:tcBorders>
              <w:top w:val="single" w:sz="4" w:space="0" w:color="auto"/>
              <w:left w:val="double" w:sz="6" w:space="0" w:color="auto"/>
              <w:bottom w:val="single" w:sz="4" w:space="0" w:color="auto"/>
            </w:tcBorders>
            <w:shd w:val="clear" w:color="auto" w:fill="76923C" w:themeFill="accent3" w:themeFillShade="BF"/>
          </w:tcPr>
          <w:p w14:paraId="0F502D00" w14:textId="5C455E1A" w:rsidR="00402A35" w:rsidRPr="00873B32" w:rsidRDefault="00402A35" w:rsidP="00402A35">
            <w:pPr>
              <w:jc w:val="center"/>
              <w:rPr>
                <w:rFonts w:ascii="Aptos" w:hAnsi="Aptos"/>
                <w:i/>
                <w:iCs/>
                <w:sz w:val="22"/>
                <w:szCs w:val="22"/>
              </w:rPr>
            </w:pPr>
          </w:p>
        </w:tc>
        <w:tc>
          <w:tcPr>
            <w:tcW w:w="230" w:type="pct"/>
            <w:tcBorders>
              <w:top w:val="single" w:sz="4" w:space="0" w:color="auto"/>
              <w:bottom w:val="single" w:sz="4" w:space="0" w:color="auto"/>
            </w:tcBorders>
            <w:shd w:val="clear" w:color="auto" w:fill="76923C" w:themeFill="accent3" w:themeFillShade="BF"/>
          </w:tcPr>
          <w:p w14:paraId="11DB22A8" w14:textId="2CB2A3DF" w:rsidR="00402A35" w:rsidRPr="00873B32" w:rsidRDefault="00402A35" w:rsidP="00402A35">
            <w:pPr>
              <w:jc w:val="center"/>
              <w:rPr>
                <w:rFonts w:ascii="Aptos" w:hAnsi="Aptos"/>
                <w:i/>
                <w:iCs/>
                <w:sz w:val="22"/>
                <w:szCs w:val="22"/>
              </w:rPr>
            </w:pPr>
          </w:p>
        </w:tc>
        <w:tc>
          <w:tcPr>
            <w:tcW w:w="231" w:type="pct"/>
            <w:tcBorders>
              <w:top w:val="single" w:sz="4" w:space="0" w:color="auto"/>
              <w:bottom w:val="single" w:sz="4" w:space="0" w:color="auto"/>
            </w:tcBorders>
            <w:shd w:val="clear" w:color="auto" w:fill="EAF1DD" w:themeFill="accent3" w:themeFillTint="33"/>
          </w:tcPr>
          <w:p w14:paraId="1ECD4FB7" w14:textId="77777777" w:rsidR="00402A35" w:rsidRPr="00873B32" w:rsidRDefault="00402A35" w:rsidP="00402A35">
            <w:pPr>
              <w:jc w:val="center"/>
              <w:rPr>
                <w:rFonts w:ascii="Aptos" w:hAnsi="Aptos"/>
                <w:i/>
                <w:iCs/>
                <w:sz w:val="22"/>
                <w:szCs w:val="22"/>
              </w:rPr>
            </w:pPr>
          </w:p>
        </w:tc>
        <w:tc>
          <w:tcPr>
            <w:tcW w:w="184" w:type="pct"/>
            <w:tcBorders>
              <w:top w:val="single" w:sz="4" w:space="0" w:color="auto"/>
              <w:bottom w:val="single" w:sz="4" w:space="0" w:color="auto"/>
            </w:tcBorders>
            <w:shd w:val="clear" w:color="auto" w:fill="76923C" w:themeFill="accent3" w:themeFillShade="BF"/>
          </w:tcPr>
          <w:p w14:paraId="4577DA4D" w14:textId="1CEC34CF" w:rsidR="00402A35" w:rsidRPr="00873B32" w:rsidRDefault="00402A35" w:rsidP="00402A35">
            <w:pPr>
              <w:jc w:val="center"/>
              <w:rPr>
                <w:rFonts w:ascii="Aptos" w:hAnsi="Aptos"/>
                <w:i/>
                <w:iCs/>
                <w:sz w:val="22"/>
                <w:szCs w:val="22"/>
              </w:rPr>
            </w:pPr>
          </w:p>
        </w:tc>
        <w:tc>
          <w:tcPr>
            <w:tcW w:w="184" w:type="pct"/>
            <w:tcBorders>
              <w:top w:val="single" w:sz="4" w:space="0" w:color="auto"/>
              <w:bottom w:val="single" w:sz="4" w:space="0" w:color="auto"/>
            </w:tcBorders>
            <w:shd w:val="clear" w:color="auto" w:fill="76923C" w:themeFill="accent3" w:themeFillShade="BF"/>
          </w:tcPr>
          <w:p w14:paraId="21FE8601" w14:textId="4CF638C1" w:rsidR="00402A35" w:rsidRPr="00873B32" w:rsidRDefault="00402A35" w:rsidP="00402A35">
            <w:pPr>
              <w:jc w:val="center"/>
              <w:rPr>
                <w:rFonts w:ascii="Aptos" w:hAnsi="Aptos"/>
                <w:i/>
                <w:iCs/>
                <w:sz w:val="22"/>
                <w:szCs w:val="22"/>
              </w:rPr>
            </w:pPr>
          </w:p>
        </w:tc>
        <w:tc>
          <w:tcPr>
            <w:tcW w:w="185" w:type="pct"/>
            <w:tcBorders>
              <w:top w:val="single" w:sz="4" w:space="0" w:color="auto"/>
              <w:bottom w:val="single" w:sz="4" w:space="0" w:color="auto"/>
            </w:tcBorders>
            <w:shd w:val="clear" w:color="auto" w:fill="76923C" w:themeFill="accent3" w:themeFillShade="BF"/>
          </w:tcPr>
          <w:p w14:paraId="3C679986" w14:textId="62C57A6B" w:rsidR="00402A35" w:rsidRPr="00873B32" w:rsidRDefault="00402A35" w:rsidP="00402A35">
            <w:pPr>
              <w:jc w:val="center"/>
              <w:rPr>
                <w:rFonts w:ascii="Aptos" w:hAnsi="Aptos"/>
                <w:i/>
                <w:iCs/>
                <w:sz w:val="22"/>
                <w:szCs w:val="22"/>
              </w:rPr>
            </w:pPr>
          </w:p>
        </w:tc>
        <w:tc>
          <w:tcPr>
            <w:tcW w:w="184" w:type="pct"/>
            <w:tcBorders>
              <w:top w:val="single" w:sz="4" w:space="0" w:color="auto"/>
              <w:bottom w:val="single" w:sz="4" w:space="0" w:color="auto"/>
            </w:tcBorders>
            <w:shd w:val="clear" w:color="auto" w:fill="76923C" w:themeFill="accent3" w:themeFillShade="BF"/>
          </w:tcPr>
          <w:p w14:paraId="6D797641" w14:textId="0819D9CE" w:rsidR="00402A35" w:rsidRPr="00873B32" w:rsidRDefault="00402A35" w:rsidP="00402A35">
            <w:pPr>
              <w:jc w:val="center"/>
              <w:rPr>
                <w:rFonts w:ascii="Aptos" w:hAnsi="Aptos"/>
                <w:i/>
                <w:iCs/>
                <w:sz w:val="22"/>
                <w:szCs w:val="22"/>
              </w:rPr>
            </w:pPr>
          </w:p>
        </w:tc>
        <w:tc>
          <w:tcPr>
            <w:tcW w:w="230" w:type="pct"/>
            <w:tcBorders>
              <w:top w:val="single" w:sz="4" w:space="0" w:color="auto"/>
              <w:bottom w:val="single" w:sz="4" w:space="0" w:color="auto"/>
            </w:tcBorders>
            <w:shd w:val="clear" w:color="auto" w:fill="76923C" w:themeFill="accent3" w:themeFillShade="BF"/>
          </w:tcPr>
          <w:p w14:paraId="67BA8DE0" w14:textId="4F40E83A" w:rsidR="00402A35" w:rsidRPr="00873B32" w:rsidRDefault="00402A35" w:rsidP="00402A35">
            <w:pPr>
              <w:jc w:val="center"/>
              <w:rPr>
                <w:rFonts w:ascii="Aptos" w:hAnsi="Aptos"/>
                <w:i/>
                <w:iCs/>
                <w:sz w:val="22"/>
                <w:szCs w:val="22"/>
              </w:rPr>
            </w:pPr>
          </w:p>
        </w:tc>
        <w:tc>
          <w:tcPr>
            <w:tcW w:w="184" w:type="pct"/>
            <w:tcBorders>
              <w:top w:val="single" w:sz="4" w:space="0" w:color="auto"/>
              <w:bottom w:val="single" w:sz="4" w:space="0" w:color="auto"/>
            </w:tcBorders>
            <w:shd w:val="clear" w:color="auto" w:fill="76923C" w:themeFill="accent3" w:themeFillShade="BF"/>
          </w:tcPr>
          <w:p w14:paraId="7AE1CAB9" w14:textId="79DA8583" w:rsidR="00402A35" w:rsidRPr="00873B32" w:rsidRDefault="00402A35" w:rsidP="00402A35">
            <w:pPr>
              <w:jc w:val="center"/>
              <w:rPr>
                <w:rFonts w:ascii="Aptos" w:hAnsi="Aptos"/>
                <w:i/>
                <w:iCs/>
                <w:sz w:val="22"/>
                <w:szCs w:val="22"/>
              </w:rPr>
            </w:pPr>
          </w:p>
        </w:tc>
        <w:tc>
          <w:tcPr>
            <w:tcW w:w="211" w:type="pct"/>
            <w:tcBorders>
              <w:top w:val="single" w:sz="4" w:space="0" w:color="auto"/>
              <w:bottom w:val="single" w:sz="4" w:space="0" w:color="auto"/>
            </w:tcBorders>
            <w:shd w:val="clear" w:color="auto" w:fill="76923C" w:themeFill="accent3" w:themeFillShade="BF"/>
          </w:tcPr>
          <w:p w14:paraId="432B212E" w14:textId="2B3179DC" w:rsidR="00402A35" w:rsidRPr="00873B32" w:rsidRDefault="00402A35" w:rsidP="00402A35">
            <w:pPr>
              <w:jc w:val="center"/>
              <w:rPr>
                <w:rFonts w:ascii="Aptos" w:hAnsi="Aptos"/>
                <w:i/>
                <w:iCs/>
                <w:sz w:val="22"/>
                <w:szCs w:val="22"/>
              </w:rPr>
            </w:pPr>
          </w:p>
        </w:tc>
      </w:tr>
      <w:tr w:rsidR="00402A35" w:rsidRPr="0014754D" w14:paraId="43E1E00F" w14:textId="77777777" w:rsidTr="00806D6F">
        <w:tc>
          <w:tcPr>
            <w:tcW w:w="91" w:type="pct"/>
            <w:vMerge/>
            <w:shd w:val="clear" w:color="auto" w:fill="EAF1DD" w:themeFill="accent3" w:themeFillTint="33"/>
          </w:tcPr>
          <w:p w14:paraId="253F461B" w14:textId="77777777" w:rsidR="00402A35" w:rsidRPr="0014754D" w:rsidRDefault="00402A35" w:rsidP="00402A35">
            <w:pPr>
              <w:jc w:val="center"/>
              <w:rPr>
                <w:rFonts w:ascii="Aptos" w:hAnsi="Aptos"/>
                <w:bCs/>
                <w:i/>
                <w:iCs/>
                <w:sz w:val="16"/>
                <w:szCs w:val="16"/>
                <w:highlight w:val="yellow"/>
              </w:rPr>
            </w:pPr>
          </w:p>
        </w:tc>
        <w:tc>
          <w:tcPr>
            <w:tcW w:w="828" w:type="pct"/>
            <w:tcBorders>
              <w:right w:val="double" w:sz="6" w:space="0" w:color="auto"/>
            </w:tcBorders>
            <w:shd w:val="clear" w:color="auto" w:fill="EAF1DD" w:themeFill="accent3" w:themeFillTint="33"/>
          </w:tcPr>
          <w:p w14:paraId="077130A9" w14:textId="75741FA7" w:rsidR="00402A35" w:rsidRPr="00665116" w:rsidRDefault="00402A35" w:rsidP="00402A35">
            <w:pPr>
              <w:rPr>
                <w:rFonts w:ascii="Aptos" w:hAnsi="Aptos"/>
                <w:bCs/>
                <w:i/>
                <w:iCs/>
                <w:spacing w:val="-8"/>
                <w:sz w:val="12"/>
                <w:szCs w:val="12"/>
                <w:highlight w:val="yellow"/>
              </w:rPr>
            </w:pPr>
            <w:r w:rsidRPr="00B10DA0">
              <w:rPr>
                <w:rFonts w:ascii="Aptos" w:hAnsi="Aptos"/>
                <w:b/>
                <w:bCs/>
                <w:color w:val="000000" w:themeColor="text1"/>
                <w:spacing w:val="-8"/>
                <w:sz w:val="16"/>
                <w:szCs w:val="16"/>
              </w:rPr>
              <w:t>RA.5.</w:t>
            </w:r>
            <w:r w:rsidRPr="00A953F4">
              <w:rPr>
                <w:rFonts w:ascii="Aptos" w:hAnsi="Aptos"/>
                <w:color w:val="000000" w:themeColor="text1"/>
                <w:spacing w:val="-8"/>
                <w:sz w:val="16"/>
                <w:szCs w:val="16"/>
              </w:rPr>
              <w:t xml:space="preserve"> </w:t>
            </w:r>
            <w:r w:rsidRPr="00402A35">
              <w:rPr>
                <w:rFonts w:ascii="Aptos" w:hAnsi="Aptos"/>
                <w:color w:val="000000" w:themeColor="text1"/>
                <w:spacing w:val="-4"/>
                <w:sz w:val="12"/>
                <w:szCs w:val="12"/>
              </w:rPr>
              <w:t>Drd./Doctorul respectă principiile eticii în</w:t>
            </w:r>
            <w:r w:rsidRPr="00665116">
              <w:rPr>
                <w:rFonts w:ascii="Aptos" w:hAnsi="Aptos"/>
                <w:color w:val="000000" w:themeColor="text1"/>
                <w:spacing w:val="-8"/>
                <w:sz w:val="12"/>
                <w:szCs w:val="12"/>
              </w:rPr>
              <w:t xml:space="preserve"> cercetare precum și ale eticii utilizării sistemelor</w:t>
            </w:r>
            <w:r>
              <w:rPr>
                <w:rFonts w:ascii="Aptos" w:hAnsi="Aptos"/>
                <w:color w:val="000000" w:themeColor="text1"/>
                <w:spacing w:val="-8"/>
                <w:sz w:val="12"/>
                <w:szCs w:val="12"/>
              </w:rPr>
              <w:t xml:space="preserve"> </w:t>
            </w:r>
            <w:r w:rsidRPr="00665116">
              <w:rPr>
                <w:rFonts w:ascii="Aptos" w:hAnsi="Aptos"/>
                <w:color w:val="000000" w:themeColor="text1"/>
                <w:spacing w:val="-8"/>
                <w:sz w:val="12"/>
                <w:szCs w:val="12"/>
              </w:rPr>
              <w:t xml:space="preserve">/aplicațiilor/agenților de inteligență artificială în cercetările </w:t>
            </w:r>
            <w:r w:rsidRPr="00806D6F">
              <w:rPr>
                <w:rFonts w:ascii="Aptos" w:hAnsi="Aptos"/>
                <w:color w:val="000000" w:themeColor="text1"/>
                <w:spacing w:val="-6"/>
                <w:sz w:val="12"/>
                <w:szCs w:val="12"/>
              </w:rPr>
              <w:t>realizate și în diseminarea și valorificarea rezultatelor.</w:t>
            </w:r>
          </w:p>
        </w:tc>
        <w:tc>
          <w:tcPr>
            <w:tcW w:w="185" w:type="pct"/>
            <w:tcBorders>
              <w:top w:val="single" w:sz="4" w:space="0" w:color="auto"/>
              <w:left w:val="double" w:sz="6" w:space="0" w:color="auto"/>
              <w:bottom w:val="single" w:sz="4" w:space="0" w:color="auto"/>
            </w:tcBorders>
            <w:shd w:val="clear" w:color="auto" w:fill="EAF1DD" w:themeFill="accent3" w:themeFillTint="33"/>
          </w:tcPr>
          <w:p w14:paraId="1C647560" w14:textId="77777777" w:rsidR="00402A35" w:rsidRPr="00873B32" w:rsidRDefault="00402A35" w:rsidP="00402A35">
            <w:pPr>
              <w:jc w:val="center"/>
              <w:rPr>
                <w:rFonts w:ascii="Aptos" w:hAnsi="Aptos"/>
                <w:i/>
                <w:iCs/>
                <w:sz w:val="22"/>
                <w:szCs w:val="22"/>
              </w:rPr>
            </w:pPr>
          </w:p>
        </w:tc>
        <w:tc>
          <w:tcPr>
            <w:tcW w:w="230" w:type="pct"/>
            <w:tcBorders>
              <w:top w:val="single" w:sz="4" w:space="0" w:color="auto"/>
              <w:bottom w:val="single" w:sz="4" w:space="0" w:color="auto"/>
            </w:tcBorders>
            <w:shd w:val="clear" w:color="auto" w:fill="EAF1DD" w:themeFill="accent3" w:themeFillTint="33"/>
          </w:tcPr>
          <w:p w14:paraId="54F79D45" w14:textId="77777777" w:rsidR="00402A35" w:rsidRPr="00873B32" w:rsidRDefault="00402A35" w:rsidP="00402A35">
            <w:pPr>
              <w:jc w:val="center"/>
              <w:rPr>
                <w:rFonts w:ascii="Aptos" w:hAnsi="Aptos"/>
                <w:i/>
                <w:iCs/>
                <w:sz w:val="22"/>
                <w:szCs w:val="22"/>
              </w:rPr>
            </w:pPr>
          </w:p>
        </w:tc>
        <w:tc>
          <w:tcPr>
            <w:tcW w:w="184" w:type="pct"/>
            <w:tcBorders>
              <w:top w:val="single" w:sz="4" w:space="0" w:color="auto"/>
              <w:bottom w:val="single" w:sz="4" w:space="0" w:color="auto"/>
            </w:tcBorders>
            <w:shd w:val="clear" w:color="auto" w:fill="EAF1DD" w:themeFill="accent3" w:themeFillTint="33"/>
          </w:tcPr>
          <w:p w14:paraId="3A593F27" w14:textId="77777777" w:rsidR="00402A35" w:rsidRPr="00873B32" w:rsidRDefault="00402A35" w:rsidP="00402A35">
            <w:pPr>
              <w:jc w:val="center"/>
              <w:rPr>
                <w:rFonts w:ascii="Aptos" w:hAnsi="Aptos"/>
                <w:i/>
                <w:iCs/>
                <w:sz w:val="22"/>
                <w:szCs w:val="22"/>
              </w:rPr>
            </w:pPr>
          </w:p>
        </w:tc>
        <w:tc>
          <w:tcPr>
            <w:tcW w:w="185" w:type="pct"/>
            <w:tcBorders>
              <w:top w:val="single" w:sz="4" w:space="0" w:color="auto"/>
              <w:bottom w:val="single" w:sz="4" w:space="0" w:color="auto"/>
            </w:tcBorders>
            <w:shd w:val="clear" w:color="auto" w:fill="EAF1DD" w:themeFill="accent3" w:themeFillTint="33"/>
          </w:tcPr>
          <w:p w14:paraId="0CD881E7" w14:textId="77777777" w:rsidR="00402A35" w:rsidRPr="00873B32" w:rsidRDefault="00402A35" w:rsidP="00402A35">
            <w:pPr>
              <w:jc w:val="center"/>
              <w:rPr>
                <w:rFonts w:ascii="Aptos" w:hAnsi="Aptos"/>
                <w:i/>
                <w:iCs/>
                <w:sz w:val="22"/>
                <w:szCs w:val="22"/>
              </w:rPr>
            </w:pPr>
          </w:p>
        </w:tc>
        <w:tc>
          <w:tcPr>
            <w:tcW w:w="184" w:type="pct"/>
            <w:tcBorders>
              <w:top w:val="single" w:sz="4" w:space="0" w:color="auto"/>
              <w:bottom w:val="single" w:sz="4" w:space="0" w:color="auto"/>
            </w:tcBorders>
            <w:shd w:val="clear" w:color="auto" w:fill="EAF1DD" w:themeFill="accent3" w:themeFillTint="33"/>
          </w:tcPr>
          <w:p w14:paraId="68FC4060" w14:textId="77777777" w:rsidR="00402A35" w:rsidRPr="00873B32" w:rsidRDefault="00402A35" w:rsidP="00402A35">
            <w:pPr>
              <w:jc w:val="center"/>
              <w:rPr>
                <w:rFonts w:ascii="Aptos" w:hAnsi="Aptos"/>
                <w:i/>
                <w:iCs/>
                <w:sz w:val="22"/>
                <w:szCs w:val="22"/>
              </w:rPr>
            </w:pPr>
          </w:p>
        </w:tc>
        <w:tc>
          <w:tcPr>
            <w:tcW w:w="230" w:type="pct"/>
            <w:tcBorders>
              <w:top w:val="single" w:sz="4" w:space="0" w:color="auto"/>
              <w:bottom w:val="single" w:sz="4" w:space="0" w:color="auto"/>
            </w:tcBorders>
            <w:shd w:val="clear" w:color="auto" w:fill="EAF1DD" w:themeFill="accent3" w:themeFillTint="33"/>
          </w:tcPr>
          <w:p w14:paraId="303E8B54" w14:textId="77777777" w:rsidR="00402A35" w:rsidRPr="00873B32" w:rsidRDefault="00402A35" w:rsidP="00402A35">
            <w:pPr>
              <w:jc w:val="center"/>
              <w:rPr>
                <w:rFonts w:ascii="Aptos" w:hAnsi="Aptos"/>
                <w:i/>
                <w:iCs/>
                <w:sz w:val="22"/>
                <w:szCs w:val="22"/>
              </w:rPr>
            </w:pPr>
          </w:p>
        </w:tc>
        <w:tc>
          <w:tcPr>
            <w:tcW w:w="277" w:type="pct"/>
            <w:tcBorders>
              <w:top w:val="single" w:sz="4" w:space="0" w:color="auto"/>
              <w:bottom w:val="single" w:sz="4" w:space="0" w:color="auto"/>
            </w:tcBorders>
            <w:shd w:val="clear" w:color="auto" w:fill="EAF1DD" w:themeFill="accent3" w:themeFillTint="33"/>
          </w:tcPr>
          <w:p w14:paraId="6A73D0EE" w14:textId="77777777" w:rsidR="00402A35" w:rsidRPr="00873B32" w:rsidRDefault="00402A35" w:rsidP="00402A35">
            <w:pPr>
              <w:jc w:val="center"/>
              <w:rPr>
                <w:rFonts w:ascii="Aptos" w:hAnsi="Aptos"/>
                <w:i/>
                <w:iCs/>
                <w:sz w:val="22"/>
                <w:szCs w:val="22"/>
              </w:rPr>
            </w:pPr>
          </w:p>
        </w:tc>
        <w:tc>
          <w:tcPr>
            <w:tcW w:w="184" w:type="pct"/>
            <w:tcBorders>
              <w:top w:val="single" w:sz="4" w:space="0" w:color="auto"/>
              <w:bottom w:val="single" w:sz="4" w:space="0" w:color="auto"/>
            </w:tcBorders>
            <w:shd w:val="clear" w:color="auto" w:fill="EAF1DD" w:themeFill="accent3" w:themeFillTint="33"/>
          </w:tcPr>
          <w:p w14:paraId="78233C3C" w14:textId="77777777" w:rsidR="00402A35" w:rsidRPr="00873B32" w:rsidRDefault="00402A35" w:rsidP="00402A35">
            <w:pPr>
              <w:jc w:val="center"/>
              <w:rPr>
                <w:rFonts w:ascii="Aptos" w:hAnsi="Aptos"/>
                <w:i/>
                <w:iCs/>
                <w:sz w:val="22"/>
                <w:szCs w:val="22"/>
              </w:rPr>
            </w:pPr>
          </w:p>
        </w:tc>
        <w:tc>
          <w:tcPr>
            <w:tcW w:w="184" w:type="pct"/>
            <w:tcBorders>
              <w:top w:val="single" w:sz="4" w:space="0" w:color="auto"/>
              <w:bottom w:val="single" w:sz="4" w:space="0" w:color="auto"/>
            </w:tcBorders>
            <w:shd w:val="clear" w:color="auto" w:fill="EAF1DD" w:themeFill="accent3" w:themeFillTint="33"/>
          </w:tcPr>
          <w:p w14:paraId="7ACABAB6" w14:textId="77777777" w:rsidR="00402A35" w:rsidRPr="00873B32" w:rsidRDefault="00402A35" w:rsidP="00402A35">
            <w:pPr>
              <w:jc w:val="center"/>
              <w:rPr>
                <w:rFonts w:ascii="Aptos" w:hAnsi="Aptos"/>
                <w:i/>
                <w:iCs/>
                <w:sz w:val="22"/>
                <w:szCs w:val="22"/>
              </w:rPr>
            </w:pPr>
          </w:p>
        </w:tc>
        <w:tc>
          <w:tcPr>
            <w:tcW w:w="185" w:type="pct"/>
            <w:tcBorders>
              <w:top w:val="single" w:sz="4" w:space="0" w:color="auto"/>
              <w:bottom w:val="single" w:sz="4" w:space="0" w:color="auto"/>
              <w:right w:val="double" w:sz="6" w:space="0" w:color="auto"/>
            </w:tcBorders>
            <w:shd w:val="clear" w:color="auto" w:fill="76923C" w:themeFill="accent3" w:themeFillShade="BF"/>
          </w:tcPr>
          <w:p w14:paraId="4E69CE21" w14:textId="4C8F51B0" w:rsidR="00402A35" w:rsidRPr="00873B32" w:rsidRDefault="00402A35" w:rsidP="00402A35">
            <w:pPr>
              <w:jc w:val="center"/>
              <w:rPr>
                <w:rFonts w:ascii="Aptos" w:hAnsi="Aptos"/>
                <w:i/>
                <w:iCs/>
                <w:sz w:val="22"/>
                <w:szCs w:val="22"/>
              </w:rPr>
            </w:pPr>
          </w:p>
        </w:tc>
        <w:tc>
          <w:tcPr>
            <w:tcW w:w="230" w:type="pct"/>
            <w:tcBorders>
              <w:top w:val="single" w:sz="4" w:space="0" w:color="auto"/>
              <w:left w:val="double" w:sz="6" w:space="0" w:color="auto"/>
            </w:tcBorders>
            <w:shd w:val="clear" w:color="auto" w:fill="EAF1DD" w:themeFill="accent3" w:themeFillTint="33"/>
          </w:tcPr>
          <w:p w14:paraId="4C15A520" w14:textId="77777777" w:rsidR="00402A35" w:rsidRPr="00873B32" w:rsidRDefault="00402A35" w:rsidP="00402A35">
            <w:pPr>
              <w:jc w:val="center"/>
              <w:rPr>
                <w:rFonts w:ascii="Aptos" w:hAnsi="Aptos"/>
                <w:i/>
                <w:iCs/>
                <w:sz w:val="22"/>
                <w:szCs w:val="22"/>
              </w:rPr>
            </w:pPr>
          </w:p>
        </w:tc>
        <w:tc>
          <w:tcPr>
            <w:tcW w:w="230" w:type="pct"/>
            <w:tcBorders>
              <w:top w:val="single" w:sz="4" w:space="0" w:color="auto"/>
            </w:tcBorders>
            <w:shd w:val="clear" w:color="auto" w:fill="EAF1DD" w:themeFill="accent3" w:themeFillTint="33"/>
          </w:tcPr>
          <w:p w14:paraId="756C8DFF" w14:textId="77777777" w:rsidR="00402A35" w:rsidRPr="00873B32" w:rsidRDefault="00402A35" w:rsidP="00402A35">
            <w:pPr>
              <w:jc w:val="center"/>
              <w:rPr>
                <w:rFonts w:ascii="Aptos" w:hAnsi="Aptos"/>
                <w:i/>
                <w:iCs/>
                <w:sz w:val="22"/>
                <w:szCs w:val="22"/>
              </w:rPr>
            </w:pPr>
          </w:p>
        </w:tc>
        <w:tc>
          <w:tcPr>
            <w:tcW w:w="231" w:type="pct"/>
            <w:tcBorders>
              <w:top w:val="single" w:sz="4" w:space="0" w:color="auto"/>
              <w:bottom w:val="single" w:sz="4" w:space="0" w:color="auto"/>
            </w:tcBorders>
            <w:shd w:val="clear" w:color="auto" w:fill="76923C" w:themeFill="accent3" w:themeFillShade="BF"/>
          </w:tcPr>
          <w:p w14:paraId="60905384" w14:textId="5451434A" w:rsidR="00402A35" w:rsidRPr="00873B32" w:rsidRDefault="00402A35" w:rsidP="00402A35">
            <w:pPr>
              <w:jc w:val="center"/>
              <w:rPr>
                <w:rFonts w:ascii="Aptos" w:hAnsi="Aptos"/>
                <w:i/>
                <w:iCs/>
                <w:sz w:val="22"/>
                <w:szCs w:val="22"/>
              </w:rPr>
            </w:pPr>
          </w:p>
        </w:tc>
        <w:tc>
          <w:tcPr>
            <w:tcW w:w="184" w:type="pct"/>
            <w:tcBorders>
              <w:top w:val="single" w:sz="4" w:space="0" w:color="auto"/>
            </w:tcBorders>
            <w:shd w:val="clear" w:color="auto" w:fill="EAF1DD" w:themeFill="accent3" w:themeFillTint="33"/>
          </w:tcPr>
          <w:p w14:paraId="1BE0CDBD" w14:textId="77777777" w:rsidR="00402A35" w:rsidRPr="00873B32" w:rsidRDefault="00402A35" w:rsidP="00402A35">
            <w:pPr>
              <w:jc w:val="center"/>
              <w:rPr>
                <w:rFonts w:ascii="Aptos" w:hAnsi="Aptos"/>
                <w:i/>
                <w:iCs/>
                <w:sz w:val="22"/>
                <w:szCs w:val="22"/>
              </w:rPr>
            </w:pPr>
          </w:p>
        </w:tc>
        <w:tc>
          <w:tcPr>
            <w:tcW w:w="184" w:type="pct"/>
            <w:tcBorders>
              <w:top w:val="single" w:sz="4" w:space="0" w:color="auto"/>
            </w:tcBorders>
            <w:shd w:val="clear" w:color="auto" w:fill="EAF1DD" w:themeFill="accent3" w:themeFillTint="33"/>
          </w:tcPr>
          <w:p w14:paraId="1A419CE3" w14:textId="77777777" w:rsidR="00402A35" w:rsidRPr="00873B32" w:rsidRDefault="00402A35" w:rsidP="00402A35">
            <w:pPr>
              <w:jc w:val="center"/>
              <w:rPr>
                <w:rFonts w:ascii="Aptos" w:hAnsi="Aptos"/>
                <w:i/>
                <w:iCs/>
                <w:sz w:val="22"/>
                <w:szCs w:val="22"/>
              </w:rPr>
            </w:pPr>
          </w:p>
        </w:tc>
        <w:tc>
          <w:tcPr>
            <w:tcW w:w="185" w:type="pct"/>
            <w:tcBorders>
              <w:top w:val="single" w:sz="4" w:space="0" w:color="auto"/>
            </w:tcBorders>
            <w:shd w:val="clear" w:color="auto" w:fill="EAF1DD" w:themeFill="accent3" w:themeFillTint="33"/>
          </w:tcPr>
          <w:p w14:paraId="622C600B" w14:textId="77777777" w:rsidR="00402A35" w:rsidRPr="00873B32" w:rsidRDefault="00402A35" w:rsidP="00402A35">
            <w:pPr>
              <w:jc w:val="center"/>
              <w:rPr>
                <w:rFonts w:ascii="Aptos" w:hAnsi="Aptos"/>
                <w:i/>
                <w:iCs/>
                <w:sz w:val="22"/>
                <w:szCs w:val="22"/>
              </w:rPr>
            </w:pPr>
          </w:p>
        </w:tc>
        <w:tc>
          <w:tcPr>
            <w:tcW w:w="184" w:type="pct"/>
            <w:tcBorders>
              <w:top w:val="single" w:sz="4" w:space="0" w:color="auto"/>
            </w:tcBorders>
            <w:shd w:val="clear" w:color="auto" w:fill="EAF1DD" w:themeFill="accent3" w:themeFillTint="33"/>
          </w:tcPr>
          <w:p w14:paraId="5B6D6CF2" w14:textId="77777777" w:rsidR="00402A35" w:rsidRPr="00873B32" w:rsidRDefault="00402A35" w:rsidP="00402A35">
            <w:pPr>
              <w:jc w:val="center"/>
              <w:rPr>
                <w:rFonts w:ascii="Aptos" w:hAnsi="Aptos"/>
                <w:i/>
                <w:iCs/>
                <w:sz w:val="22"/>
                <w:szCs w:val="22"/>
              </w:rPr>
            </w:pPr>
          </w:p>
        </w:tc>
        <w:tc>
          <w:tcPr>
            <w:tcW w:w="230" w:type="pct"/>
            <w:tcBorders>
              <w:top w:val="single" w:sz="4" w:space="0" w:color="auto"/>
            </w:tcBorders>
            <w:shd w:val="clear" w:color="auto" w:fill="EAF1DD" w:themeFill="accent3" w:themeFillTint="33"/>
          </w:tcPr>
          <w:p w14:paraId="0FF96FC9" w14:textId="77777777" w:rsidR="00402A35" w:rsidRPr="00873B32" w:rsidRDefault="00402A35" w:rsidP="00402A35">
            <w:pPr>
              <w:jc w:val="center"/>
              <w:rPr>
                <w:rFonts w:ascii="Aptos" w:hAnsi="Aptos"/>
                <w:i/>
                <w:iCs/>
                <w:sz w:val="22"/>
                <w:szCs w:val="22"/>
              </w:rPr>
            </w:pPr>
          </w:p>
        </w:tc>
        <w:tc>
          <w:tcPr>
            <w:tcW w:w="184" w:type="pct"/>
            <w:tcBorders>
              <w:top w:val="single" w:sz="4" w:space="0" w:color="auto"/>
              <w:bottom w:val="single" w:sz="4" w:space="0" w:color="auto"/>
            </w:tcBorders>
            <w:shd w:val="clear" w:color="auto" w:fill="76923C" w:themeFill="accent3" w:themeFillShade="BF"/>
          </w:tcPr>
          <w:p w14:paraId="6F422CC3" w14:textId="1239F3F9" w:rsidR="00402A35" w:rsidRPr="00873B32" w:rsidRDefault="00402A35" w:rsidP="00402A35">
            <w:pPr>
              <w:jc w:val="center"/>
              <w:rPr>
                <w:rFonts w:ascii="Aptos" w:hAnsi="Aptos"/>
                <w:i/>
                <w:iCs/>
                <w:sz w:val="22"/>
                <w:szCs w:val="22"/>
              </w:rPr>
            </w:pPr>
          </w:p>
        </w:tc>
        <w:tc>
          <w:tcPr>
            <w:tcW w:w="211" w:type="pct"/>
            <w:tcBorders>
              <w:top w:val="single" w:sz="4" w:space="0" w:color="auto"/>
            </w:tcBorders>
            <w:shd w:val="clear" w:color="auto" w:fill="EAF1DD" w:themeFill="accent3" w:themeFillTint="33"/>
          </w:tcPr>
          <w:p w14:paraId="58BC1E43" w14:textId="77777777" w:rsidR="00402A35" w:rsidRPr="00873B32" w:rsidRDefault="00402A35" w:rsidP="00402A35">
            <w:pPr>
              <w:jc w:val="center"/>
              <w:rPr>
                <w:rFonts w:ascii="Aptos" w:hAnsi="Aptos"/>
                <w:i/>
                <w:iCs/>
                <w:sz w:val="22"/>
                <w:szCs w:val="22"/>
              </w:rPr>
            </w:pPr>
          </w:p>
        </w:tc>
      </w:tr>
      <w:tr w:rsidR="00402A35" w:rsidRPr="0014754D" w14:paraId="186AB909" w14:textId="77777777" w:rsidTr="00806D6F">
        <w:tc>
          <w:tcPr>
            <w:tcW w:w="91" w:type="pct"/>
            <w:vMerge/>
            <w:shd w:val="clear" w:color="auto" w:fill="EAF1DD" w:themeFill="accent3" w:themeFillTint="33"/>
          </w:tcPr>
          <w:p w14:paraId="7EED066E" w14:textId="77777777" w:rsidR="00402A35" w:rsidRPr="0014754D" w:rsidRDefault="00402A35" w:rsidP="00402A35">
            <w:pPr>
              <w:jc w:val="center"/>
              <w:rPr>
                <w:rFonts w:ascii="Aptos" w:hAnsi="Aptos"/>
                <w:bCs/>
                <w:i/>
                <w:iCs/>
                <w:sz w:val="16"/>
                <w:szCs w:val="16"/>
                <w:highlight w:val="yellow"/>
              </w:rPr>
            </w:pPr>
          </w:p>
        </w:tc>
        <w:tc>
          <w:tcPr>
            <w:tcW w:w="828" w:type="pct"/>
            <w:tcBorders>
              <w:right w:val="double" w:sz="6" w:space="0" w:color="auto"/>
            </w:tcBorders>
            <w:shd w:val="clear" w:color="auto" w:fill="EAF1DD" w:themeFill="accent3" w:themeFillTint="33"/>
          </w:tcPr>
          <w:p w14:paraId="661CA6DE" w14:textId="380062F8" w:rsidR="00402A35" w:rsidRPr="00665116" w:rsidRDefault="00402A35" w:rsidP="00402A35">
            <w:pPr>
              <w:rPr>
                <w:rFonts w:ascii="Aptos" w:hAnsi="Aptos"/>
                <w:bCs/>
                <w:i/>
                <w:iCs/>
                <w:spacing w:val="-8"/>
                <w:sz w:val="12"/>
                <w:szCs w:val="12"/>
                <w:highlight w:val="yellow"/>
              </w:rPr>
            </w:pPr>
            <w:r w:rsidRPr="00B10DA0">
              <w:rPr>
                <w:rFonts w:ascii="Aptos" w:hAnsi="Aptos"/>
                <w:b/>
                <w:bCs/>
                <w:color w:val="000000" w:themeColor="text1"/>
                <w:spacing w:val="-8"/>
                <w:sz w:val="16"/>
                <w:szCs w:val="16"/>
              </w:rPr>
              <w:t>RA.6.</w:t>
            </w:r>
            <w:r w:rsidRPr="00A953F4">
              <w:rPr>
                <w:rFonts w:ascii="Aptos" w:hAnsi="Aptos"/>
                <w:color w:val="000000" w:themeColor="text1"/>
                <w:spacing w:val="-8"/>
                <w:sz w:val="16"/>
                <w:szCs w:val="16"/>
              </w:rPr>
              <w:t xml:space="preserve"> </w:t>
            </w:r>
            <w:r w:rsidRPr="00402A35">
              <w:rPr>
                <w:rFonts w:ascii="Aptos" w:hAnsi="Aptos"/>
                <w:color w:val="000000" w:themeColor="text1"/>
                <w:spacing w:val="-4"/>
                <w:sz w:val="12"/>
                <w:szCs w:val="12"/>
              </w:rPr>
              <w:t>Drd./Doctorul își asumă responsabilitatea</w:t>
            </w:r>
            <w:r w:rsidRPr="00665116">
              <w:rPr>
                <w:rFonts w:ascii="Aptos" w:hAnsi="Aptos"/>
                <w:color w:val="000000" w:themeColor="text1"/>
                <w:spacing w:val="-8"/>
                <w:sz w:val="12"/>
                <w:szCs w:val="12"/>
              </w:rPr>
              <w:t xml:space="preserve"> pentru respectarea drepturilor de proprietate intelectuală în cercetările proprii și în utilizarea rezultatelor cercetărilor din literatura de specialitate, cunoscând și aplicând </w:t>
            </w:r>
            <w:r w:rsidRPr="00806D6F">
              <w:rPr>
                <w:rFonts w:ascii="Aptos" w:hAnsi="Aptos"/>
                <w:color w:val="000000" w:themeColor="text1"/>
                <w:sz w:val="12"/>
                <w:szCs w:val="12"/>
              </w:rPr>
              <w:t>legislația națională și tratatele internaționale.</w:t>
            </w:r>
          </w:p>
        </w:tc>
        <w:tc>
          <w:tcPr>
            <w:tcW w:w="185" w:type="pct"/>
            <w:tcBorders>
              <w:top w:val="single" w:sz="4" w:space="0" w:color="auto"/>
              <w:left w:val="double" w:sz="6" w:space="0" w:color="auto"/>
              <w:bottom w:val="double" w:sz="6" w:space="0" w:color="auto"/>
            </w:tcBorders>
            <w:shd w:val="clear" w:color="auto" w:fill="EAF1DD" w:themeFill="accent3" w:themeFillTint="33"/>
          </w:tcPr>
          <w:p w14:paraId="743A7B9F" w14:textId="77777777" w:rsidR="00402A35" w:rsidRPr="00873B32" w:rsidRDefault="00402A35" w:rsidP="00402A35">
            <w:pPr>
              <w:jc w:val="center"/>
              <w:rPr>
                <w:rFonts w:ascii="Aptos" w:hAnsi="Aptos"/>
                <w:i/>
                <w:iCs/>
                <w:sz w:val="22"/>
                <w:szCs w:val="22"/>
              </w:rPr>
            </w:pPr>
          </w:p>
        </w:tc>
        <w:tc>
          <w:tcPr>
            <w:tcW w:w="230" w:type="pct"/>
            <w:tcBorders>
              <w:top w:val="single" w:sz="4" w:space="0" w:color="auto"/>
              <w:bottom w:val="double" w:sz="6" w:space="0" w:color="auto"/>
            </w:tcBorders>
            <w:shd w:val="clear" w:color="auto" w:fill="EAF1DD" w:themeFill="accent3" w:themeFillTint="33"/>
          </w:tcPr>
          <w:p w14:paraId="02A56EF6" w14:textId="77777777" w:rsidR="00402A35" w:rsidRPr="00873B32" w:rsidRDefault="00402A35" w:rsidP="00402A35">
            <w:pPr>
              <w:jc w:val="center"/>
              <w:rPr>
                <w:rFonts w:ascii="Aptos" w:hAnsi="Aptos"/>
                <w:i/>
                <w:iCs/>
                <w:sz w:val="22"/>
                <w:szCs w:val="22"/>
              </w:rPr>
            </w:pPr>
          </w:p>
        </w:tc>
        <w:tc>
          <w:tcPr>
            <w:tcW w:w="184" w:type="pct"/>
            <w:tcBorders>
              <w:top w:val="single" w:sz="4" w:space="0" w:color="auto"/>
              <w:bottom w:val="double" w:sz="6" w:space="0" w:color="auto"/>
            </w:tcBorders>
            <w:shd w:val="clear" w:color="auto" w:fill="EAF1DD" w:themeFill="accent3" w:themeFillTint="33"/>
          </w:tcPr>
          <w:p w14:paraId="1F9E91EF" w14:textId="77777777" w:rsidR="00402A35" w:rsidRPr="00873B32" w:rsidRDefault="00402A35" w:rsidP="00402A35">
            <w:pPr>
              <w:jc w:val="center"/>
              <w:rPr>
                <w:rFonts w:ascii="Aptos" w:hAnsi="Aptos"/>
                <w:i/>
                <w:iCs/>
                <w:sz w:val="22"/>
                <w:szCs w:val="22"/>
              </w:rPr>
            </w:pPr>
          </w:p>
        </w:tc>
        <w:tc>
          <w:tcPr>
            <w:tcW w:w="185" w:type="pct"/>
            <w:tcBorders>
              <w:top w:val="single" w:sz="4" w:space="0" w:color="auto"/>
              <w:bottom w:val="double" w:sz="6" w:space="0" w:color="auto"/>
            </w:tcBorders>
            <w:shd w:val="clear" w:color="auto" w:fill="EAF1DD" w:themeFill="accent3" w:themeFillTint="33"/>
          </w:tcPr>
          <w:p w14:paraId="21514B01" w14:textId="77777777" w:rsidR="00402A35" w:rsidRPr="00873B32" w:rsidRDefault="00402A35" w:rsidP="00402A35">
            <w:pPr>
              <w:jc w:val="center"/>
              <w:rPr>
                <w:rFonts w:ascii="Aptos" w:hAnsi="Aptos"/>
                <w:i/>
                <w:iCs/>
                <w:sz w:val="22"/>
                <w:szCs w:val="22"/>
              </w:rPr>
            </w:pPr>
          </w:p>
        </w:tc>
        <w:tc>
          <w:tcPr>
            <w:tcW w:w="184" w:type="pct"/>
            <w:tcBorders>
              <w:top w:val="single" w:sz="4" w:space="0" w:color="auto"/>
              <w:bottom w:val="double" w:sz="6" w:space="0" w:color="auto"/>
            </w:tcBorders>
            <w:shd w:val="clear" w:color="auto" w:fill="EAF1DD" w:themeFill="accent3" w:themeFillTint="33"/>
          </w:tcPr>
          <w:p w14:paraId="46B7334A" w14:textId="77777777" w:rsidR="00402A35" w:rsidRPr="00873B32" w:rsidRDefault="00402A35" w:rsidP="00402A35">
            <w:pPr>
              <w:jc w:val="center"/>
              <w:rPr>
                <w:rFonts w:ascii="Aptos" w:hAnsi="Aptos"/>
                <w:i/>
                <w:iCs/>
                <w:sz w:val="22"/>
                <w:szCs w:val="22"/>
              </w:rPr>
            </w:pPr>
          </w:p>
        </w:tc>
        <w:tc>
          <w:tcPr>
            <w:tcW w:w="230" w:type="pct"/>
            <w:tcBorders>
              <w:top w:val="single" w:sz="4" w:space="0" w:color="auto"/>
              <w:bottom w:val="double" w:sz="6" w:space="0" w:color="auto"/>
            </w:tcBorders>
            <w:shd w:val="clear" w:color="auto" w:fill="76923C" w:themeFill="accent3" w:themeFillShade="BF"/>
          </w:tcPr>
          <w:p w14:paraId="7D37741F" w14:textId="4C8BF9D5" w:rsidR="00402A35" w:rsidRPr="00873B32" w:rsidRDefault="00402A35" w:rsidP="00402A35">
            <w:pPr>
              <w:jc w:val="center"/>
              <w:rPr>
                <w:rFonts w:ascii="Aptos" w:hAnsi="Aptos"/>
                <w:i/>
                <w:iCs/>
                <w:sz w:val="22"/>
                <w:szCs w:val="22"/>
              </w:rPr>
            </w:pPr>
          </w:p>
        </w:tc>
        <w:tc>
          <w:tcPr>
            <w:tcW w:w="277" w:type="pct"/>
            <w:tcBorders>
              <w:top w:val="single" w:sz="4" w:space="0" w:color="auto"/>
              <w:bottom w:val="double" w:sz="6" w:space="0" w:color="auto"/>
            </w:tcBorders>
            <w:shd w:val="clear" w:color="auto" w:fill="76923C" w:themeFill="accent3" w:themeFillShade="BF"/>
          </w:tcPr>
          <w:p w14:paraId="536ECC16" w14:textId="64592FCF" w:rsidR="00402A35" w:rsidRPr="00873B32" w:rsidRDefault="00402A35" w:rsidP="00402A35">
            <w:pPr>
              <w:jc w:val="center"/>
              <w:rPr>
                <w:rFonts w:ascii="Aptos" w:hAnsi="Aptos"/>
                <w:i/>
                <w:iCs/>
                <w:sz w:val="22"/>
                <w:szCs w:val="22"/>
              </w:rPr>
            </w:pPr>
          </w:p>
        </w:tc>
        <w:tc>
          <w:tcPr>
            <w:tcW w:w="184" w:type="pct"/>
            <w:tcBorders>
              <w:top w:val="single" w:sz="4" w:space="0" w:color="auto"/>
              <w:bottom w:val="double" w:sz="6" w:space="0" w:color="auto"/>
            </w:tcBorders>
            <w:shd w:val="clear" w:color="auto" w:fill="EAF1DD" w:themeFill="accent3" w:themeFillTint="33"/>
          </w:tcPr>
          <w:p w14:paraId="5C984786" w14:textId="77777777" w:rsidR="00402A35" w:rsidRPr="00873B32" w:rsidRDefault="00402A35" w:rsidP="00402A35">
            <w:pPr>
              <w:jc w:val="center"/>
              <w:rPr>
                <w:rFonts w:ascii="Aptos" w:hAnsi="Aptos"/>
                <w:i/>
                <w:iCs/>
                <w:sz w:val="22"/>
                <w:szCs w:val="22"/>
              </w:rPr>
            </w:pPr>
          </w:p>
        </w:tc>
        <w:tc>
          <w:tcPr>
            <w:tcW w:w="184" w:type="pct"/>
            <w:tcBorders>
              <w:top w:val="single" w:sz="4" w:space="0" w:color="auto"/>
              <w:bottom w:val="double" w:sz="6" w:space="0" w:color="auto"/>
            </w:tcBorders>
            <w:shd w:val="clear" w:color="auto" w:fill="76923C" w:themeFill="accent3" w:themeFillShade="BF"/>
          </w:tcPr>
          <w:p w14:paraId="58FCD039" w14:textId="4522D52E" w:rsidR="00402A35" w:rsidRPr="00873B32" w:rsidRDefault="00402A35" w:rsidP="00402A35">
            <w:pPr>
              <w:jc w:val="center"/>
              <w:rPr>
                <w:rFonts w:ascii="Aptos" w:hAnsi="Aptos"/>
                <w:i/>
                <w:iCs/>
                <w:sz w:val="22"/>
                <w:szCs w:val="22"/>
              </w:rPr>
            </w:pPr>
          </w:p>
        </w:tc>
        <w:tc>
          <w:tcPr>
            <w:tcW w:w="185" w:type="pct"/>
            <w:tcBorders>
              <w:top w:val="single" w:sz="4" w:space="0" w:color="auto"/>
              <w:bottom w:val="double" w:sz="6" w:space="0" w:color="auto"/>
              <w:right w:val="double" w:sz="6" w:space="0" w:color="auto"/>
            </w:tcBorders>
            <w:shd w:val="clear" w:color="auto" w:fill="76923C" w:themeFill="accent3" w:themeFillShade="BF"/>
          </w:tcPr>
          <w:p w14:paraId="75CCEDCD" w14:textId="24E37597" w:rsidR="00402A35" w:rsidRPr="00873B32" w:rsidRDefault="00402A35" w:rsidP="00402A35">
            <w:pPr>
              <w:jc w:val="center"/>
              <w:rPr>
                <w:rFonts w:ascii="Aptos" w:hAnsi="Aptos"/>
                <w:i/>
                <w:iCs/>
                <w:sz w:val="22"/>
                <w:szCs w:val="22"/>
              </w:rPr>
            </w:pPr>
          </w:p>
        </w:tc>
        <w:tc>
          <w:tcPr>
            <w:tcW w:w="230" w:type="pct"/>
            <w:tcBorders>
              <w:left w:val="double" w:sz="6" w:space="0" w:color="auto"/>
            </w:tcBorders>
            <w:shd w:val="clear" w:color="auto" w:fill="EAF1DD" w:themeFill="accent3" w:themeFillTint="33"/>
          </w:tcPr>
          <w:p w14:paraId="51CBBC2B" w14:textId="77777777" w:rsidR="00402A35" w:rsidRPr="00873B32" w:rsidRDefault="00402A35" w:rsidP="00402A35">
            <w:pPr>
              <w:jc w:val="center"/>
              <w:rPr>
                <w:rFonts w:ascii="Aptos" w:hAnsi="Aptos"/>
                <w:i/>
                <w:iCs/>
                <w:sz w:val="22"/>
                <w:szCs w:val="22"/>
              </w:rPr>
            </w:pPr>
          </w:p>
        </w:tc>
        <w:tc>
          <w:tcPr>
            <w:tcW w:w="230" w:type="pct"/>
            <w:shd w:val="clear" w:color="auto" w:fill="EAF1DD" w:themeFill="accent3" w:themeFillTint="33"/>
          </w:tcPr>
          <w:p w14:paraId="0FFEB0A4" w14:textId="77777777" w:rsidR="00402A35" w:rsidRPr="00873B32" w:rsidRDefault="00402A35" w:rsidP="00402A35">
            <w:pPr>
              <w:jc w:val="center"/>
              <w:rPr>
                <w:rFonts w:ascii="Aptos" w:hAnsi="Aptos"/>
                <w:i/>
                <w:iCs/>
                <w:sz w:val="22"/>
                <w:szCs w:val="22"/>
              </w:rPr>
            </w:pPr>
          </w:p>
        </w:tc>
        <w:tc>
          <w:tcPr>
            <w:tcW w:w="231" w:type="pct"/>
            <w:tcBorders>
              <w:top w:val="single" w:sz="4" w:space="0" w:color="auto"/>
            </w:tcBorders>
            <w:shd w:val="clear" w:color="auto" w:fill="EAF1DD" w:themeFill="accent3" w:themeFillTint="33"/>
          </w:tcPr>
          <w:p w14:paraId="38CB3016" w14:textId="77777777" w:rsidR="00402A35" w:rsidRPr="00873B32" w:rsidRDefault="00402A35" w:rsidP="00402A35">
            <w:pPr>
              <w:jc w:val="center"/>
              <w:rPr>
                <w:rFonts w:ascii="Aptos" w:hAnsi="Aptos"/>
                <w:i/>
                <w:iCs/>
                <w:sz w:val="22"/>
                <w:szCs w:val="22"/>
              </w:rPr>
            </w:pPr>
          </w:p>
        </w:tc>
        <w:tc>
          <w:tcPr>
            <w:tcW w:w="184" w:type="pct"/>
            <w:shd w:val="clear" w:color="auto" w:fill="EAF1DD" w:themeFill="accent3" w:themeFillTint="33"/>
          </w:tcPr>
          <w:p w14:paraId="660091C8" w14:textId="77777777" w:rsidR="00402A35" w:rsidRPr="00873B32" w:rsidRDefault="00402A35" w:rsidP="00402A35">
            <w:pPr>
              <w:jc w:val="center"/>
              <w:rPr>
                <w:rFonts w:ascii="Aptos" w:hAnsi="Aptos"/>
                <w:i/>
                <w:iCs/>
                <w:sz w:val="22"/>
                <w:szCs w:val="22"/>
              </w:rPr>
            </w:pPr>
          </w:p>
        </w:tc>
        <w:tc>
          <w:tcPr>
            <w:tcW w:w="184" w:type="pct"/>
            <w:shd w:val="clear" w:color="auto" w:fill="EAF1DD" w:themeFill="accent3" w:themeFillTint="33"/>
          </w:tcPr>
          <w:p w14:paraId="3EE5A509" w14:textId="77777777" w:rsidR="00402A35" w:rsidRPr="00873B32" w:rsidRDefault="00402A35" w:rsidP="00402A35">
            <w:pPr>
              <w:jc w:val="center"/>
              <w:rPr>
                <w:rFonts w:ascii="Aptos" w:hAnsi="Aptos"/>
                <w:i/>
                <w:iCs/>
                <w:sz w:val="22"/>
                <w:szCs w:val="22"/>
              </w:rPr>
            </w:pPr>
          </w:p>
        </w:tc>
        <w:tc>
          <w:tcPr>
            <w:tcW w:w="185" w:type="pct"/>
            <w:shd w:val="clear" w:color="auto" w:fill="EAF1DD" w:themeFill="accent3" w:themeFillTint="33"/>
          </w:tcPr>
          <w:p w14:paraId="0AF91C05" w14:textId="77777777" w:rsidR="00402A35" w:rsidRPr="00873B32" w:rsidRDefault="00402A35" w:rsidP="00402A35">
            <w:pPr>
              <w:jc w:val="center"/>
              <w:rPr>
                <w:rFonts w:ascii="Aptos" w:hAnsi="Aptos"/>
                <w:i/>
                <w:iCs/>
                <w:sz w:val="22"/>
                <w:szCs w:val="22"/>
              </w:rPr>
            </w:pPr>
          </w:p>
        </w:tc>
        <w:tc>
          <w:tcPr>
            <w:tcW w:w="184" w:type="pct"/>
            <w:shd w:val="clear" w:color="auto" w:fill="EAF1DD" w:themeFill="accent3" w:themeFillTint="33"/>
          </w:tcPr>
          <w:p w14:paraId="11B4A5D0" w14:textId="77777777" w:rsidR="00402A35" w:rsidRPr="00873B32" w:rsidRDefault="00402A35" w:rsidP="00402A35">
            <w:pPr>
              <w:jc w:val="center"/>
              <w:rPr>
                <w:rFonts w:ascii="Aptos" w:hAnsi="Aptos"/>
                <w:i/>
                <w:iCs/>
                <w:sz w:val="22"/>
                <w:szCs w:val="22"/>
              </w:rPr>
            </w:pPr>
          </w:p>
        </w:tc>
        <w:tc>
          <w:tcPr>
            <w:tcW w:w="230" w:type="pct"/>
            <w:shd w:val="clear" w:color="auto" w:fill="EAF1DD" w:themeFill="accent3" w:themeFillTint="33"/>
          </w:tcPr>
          <w:p w14:paraId="5A49E6AA" w14:textId="77777777" w:rsidR="00402A35" w:rsidRPr="00873B32" w:rsidRDefault="00402A35" w:rsidP="00402A35">
            <w:pPr>
              <w:jc w:val="center"/>
              <w:rPr>
                <w:rFonts w:ascii="Aptos" w:hAnsi="Aptos"/>
                <w:i/>
                <w:iCs/>
                <w:sz w:val="22"/>
                <w:szCs w:val="22"/>
              </w:rPr>
            </w:pPr>
          </w:p>
        </w:tc>
        <w:tc>
          <w:tcPr>
            <w:tcW w:w="184" w:type="pct"/>
            <w:tcBorders>
              <w:top w:val="single" w:sz="4" w:space="0" w:color="auto"/>
              <w:bottom w:val="double" w:sz="6" w:space="0" w:color="auto"/>
            </w:tcBorders>
            <w:shd w:val="clear" w:color="auto" w:fill="76923C" w:themeFill="accent3" w:themeFillShade="BF"/>
          </w:tcPr>
          <w:p w14:paraId="6022FA3F" w14:textId="313DA4AE" w:rsidR="00402A35" w:rsidRPr="00873B32" w:rsidRDefault="00402A35" w:rsidP="00402A35">
            <w:pPr>
              <w:jc w:val="center"/>
              <w:rPr>
                <w:rFonts w:ascii="Aptos" w:hAnsi="Aptos"/>
                <w:i/>
                <w:iCs/>
                <w:sz w:val="22"/>
                <w:szCs w:val="22"/>
              </w:rPr>
            </w:pPr>
          </w:p>
        </w:tc>
        <w:tc>
          <w:tcPr>
            <w:tcW w:w="211" w:type="pct"/>
            <w:shd w:val="clear" w:color="auto" w:fill="EAF1DD" w:themeFill="accent3" w:themeFillTint="33"/>
          </w:tcPr>
          <w:p w14:paraId="38E731B5" w14:textId="77777777" w:rsidR="00402A35" w:rsidRPr="00873B32" w:rsidRDefault="00402A35" w:rsidP="00402A35">
            <w:pPr>
              <w:jc w:val="center"/>
              <w:rPr>
                <w:rFonts w:ascii="Aptos" w:hAnsi="Aptos"/>
                <w:i/>
                <w:iCs/>
                <w:sz w:val="22"/>
                <w:szCs w:val="22"/>
              </w:rPr>
            </w:pPr>
          </w:p>
        </w:tc>
      </w:tr>
    </w:tbl>
    <w:p w14:paraId="566FAD60" w14:textId="77777777" w:rsidR="006B33C9" w:rsidRPr="00AC37C7" w:rsidRDefault="006B33C9" w:rsidP="003774E3">
      <w:pPr>
        <w:spacing w:after="0" w:line="240" w:lineRule="auto"/>
        <w:jc w:val="both"/>
        <w:rPr>
          <w:rFonts w:ascii="Aptos" w:hAnsi="Aptos"/>
          <w:b/>
          <w:bCs/>
        </w:rPr>
      </w:pPr>
    </w:p>
    <w:p w14:paraId="4036DA07" w14:textId="77777777" w:rsidR="006B33C9" w:rsidRPr="00AC37C7" w:rsidRDefault="006B33C9" w:rsidP="003774E3">
      <w:pPr>
        <w:spacing w:after="0" w:line="240" w:lineRule="auto"/>
        <w:jc w:val="both"/>
        <w:rPr>
          <w:rFonts w:ascii="Aptos" w:hAnsi="Aptos"/>
          <w:b/>
          <w:bCs/>
        </w:rPr>
        <w:sectPr w:rsidR="006B33C9" w:rsidRPr="00AC37C7" w:rsidSect="00C910B8">
          <w:pgSz w:w="16838" w:h="11906" w:orient="landscape"/>
          <w:pgMar w:top="720" w:right="720" w:bottom="720" w:left="720" w:header="709" w:footer="14" w:gutter="0"/>
          <w:cols w:space="708"/>
          <w:docGrid w:linePitch="360"/>
        </w:sectPr>
      </w:pPr>
    </w:p>
    <w:p w14:paraId="69EFB299" w14:textId="77777777" w:rsidR="00603980" w:rsidRPr="00AC37C7" w:rsidRDefault="00603980" w:rsidP="00905092">
      <w:pPr>
        <w:spacing w:after="0" w:line="240" w:lineRule="auto"/>
        <w:rPr>
          <w:rFonts w:ascii="Aptos" w:hAnsi="Aptos"/>
          <w:b/>
        </w:rPr>
      </w:pPr>
    </w:p>
    <w:sectPr w:rsidR="00603980" w:rsidRPr="00AC37C7" w:rsidSect="00E1129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58C3F" w14:textId="77777777" w:rsidR="009D791F" w:rsidRDefault="009D791F" w:rsidP="006B0230">
      <w:pPr>
        <w:spacing w:after="0" w:line="240" w:lineRule="auto"/>
      </w:pPr>
      <w:r>
        <w:separator/>
      </w:r>
    </w:p>
  </w:endnote>
  <w:endnote w:type="continuationSeparator" w:id="0">
    <w:p w14:paraId="70517E69" w14:textId="77777777" w:rsidR="009D791F" w:rsidRDefault="009D791F"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20B0604020202020204"/>
    <w:charset w:val="00"/>
    <w:family w:val="auto"/>
    <w:notTrueType/>
    <w:pitch w:val="default"/>
    <w:sig w:usb0="00000003" w:usb1="00000000" w:usb2="00000000" w:usb3="00000000" w:csb0="00000001" w:csb1="00000000"/>
  </w:font>
  <w:font w:name="SPEC Times">
    <w:altName w:val="Times New Roman"/>
    <w:panose1 w:val="020B0604020202020204"/>
    <w:charset w:val="00"/>
    <w:family w:val="roman"/>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2BADD" w14:textId="77777777" w:rsidR="009D791F" w:rsidRDefault="009D791F" w:rsidP="006B0230">
      <w:pPr>
        <w:spacing w:after="0" w:line="240" w:lineRule="auto"/>
      </w:pPr>
      <w:r>
        <w:separator/>
      </w:r>
    </w:p>
  </w:footnote>
  <w:footnote w:type="continuationSeparator" w:id="0">
    <w:p w14:paraId="71D6F565" w14:textId="77777777" w:rsidR="009D791F" w:rsidRDefault="009D791F"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234"/>
      <w:gridCol w:w="1636"/>
    </w:tblGrid>
    <w:tr w:rsidR="00C910B8" w:rsidRPr="00612004" w14:paraId="46191A1C" w14:textId="77777777" w:rsidTr="00C910B8">
      <w:trPr>
        <w:trHeight w:val="1134"/>
        <w:jc w:val="center"/>
      </w:trPr>
      <w:tc>
        <w:tcPr>
          <w:tcW w:w="1596" w:type="dxa"/>
          <w:vAlign w:val="center"/>
        </w:tcPr>
        <w:p w14:paraId="6B4E6215" w14:textId="77777777" w:rsidR="00C910B8" w:rsidRPr="00612004" w:rsidRDefault="00C910B8" w:rsidP="00C910B8">
          <w:pPr>
            <w:pStyle w:val="Header"/>
            <w:jc w:val="center"/>
            <w:rPr>
              <w:color w:val="17365D" w:themeColor="text2" w:themeShade="BF"/>
            </w:rPr>
          </w:pPr>
          <w:r w:rsidRPr="00612004">
            <w:rPr>
              <w:noProof/>
              <w:color w:val="17365D" w:themeColor="text2" w:themeShade="BF"/>
            </w:rPr>
            <w:drawing>
              <wp:inline distT="0" distB="0" distL="0" distR="0" wp14:anchorId="4C0B7C83" wp14:editId="77ECC386">
                <wp:extent cx="866775" cy="866775"/>
                <wp:effectExtent l="0" t="0" r="9525" b="9525"/>
                <wp:docPr id="1870936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c>
        <w:tcPr>
          <w:tcW w:w="7242" w:type="dxa"/>
          <w:vAlign w:val="center"/>
        </w:tcPr>
        <w:p w14:paraId="11844AAE" w14:textId="77777777" w:rsidR="00C910B8" w:rsidRPr="00C910B8" w:rsidRDefault="00C910B8" w:rsidP="00C910B8">
          <w:pPr>
            <w:pStyle w:val="Header"/>
            <w:jc w:val="center"/>
            <w:rPr>
              <w:rFonts w:ascii="Aptos" w:hAnsi="Aptos"/>
              <w:b/>
              <w:bCs/>
              <w:color w:val="17365D" w:themeColor="text2" w:themeShade="BF"/>
              <w:sz w:val="22"/>
              <w:szCs w:val="22"/>
            </w:rPr>
          </w:pPr>
          <w:r w:rsidRPr="00C910B8">
            <w:rPr>
              <w:rFonts w:ascii="Aptos" w:hAnsi="Aptos"/>
              <w:b/>
              <w:bCs/>
              <w:color w:val="17365D" w:themeColor="text2" w:themeShade="BF"/>
              <w:sz w:val="22"/>
              <w:szCs w:val="22"/>
            </w:rPr>
            <w:t>Universitatea Națională de Știință și Tehnologie POLITEHNICA București</w:t>
          </w:r>
        </w:p>
        <w:p w14:paraId="1B31AAB6" w14:textId="77777777" w:rsidR="00C910B8" w:rsidRPr="00873B32" w:rsidRDefault="00C910B8" w:rsidP="00C910B8">
          <w:pPr>
            <w:pStyle w:val="Header"/>
            <w:jc w:val="center"/>
            <w:rPr>
              <w:color w:val="17365D" w:themeColor="text2" w:themeShade="BF"/>
              <w:sz w:val="28"/>
              <w:szCs w:val="28"/>
            </w:rPr>
          </w:pPr>
          <w:r w:rsidRPr="00C910B8">
            <w:rPr>
              <w:rFonts w:ascii="Aptos" w:hAnsi="Aptos"/>
              <w:b/>
              <w:bCs/>
              <w:color w:val="17365D" w:themeColor="text2" w:themeShade="BF"/>
              <w:sz w:val="22"/>
              <w:szCs w:val="22"/>
            </w:rPr>
            <w:t>Școala Doctorală de Antreprenoriat, Ingineria și Managementul Afacerilor</w:t>
          </w:r>
        </w:p>
      </w:tc>
      <w:tc>
        <w:tcPr>
          <w:tcW w:w="1628" w:type="dxa"/>
          <w:vAlign w:val="center"/>
        </w:tcPr>
        <w:p w14:paraId="5B6ED61E" w14:textId="77777777" w:rsidR="00C910B8" w:rsidRPr="00612004" w:rsidRDefault="00C910B8" w:rsidP="00C910B8">
          <w:pPr>
            <w:pStyle w:val="Header"/>
            <w:jc w:val="center"/>
            <w:rPr>
              <w:color w:val="17365D" w:themeColor="text2" w:themeShade="BF"/>
            </w:rPr>
          </w:pPr>
          <w:r>
            <w:rPr>
              <w:rFonts w:asciiTheme="minorHAnsi" w:hAnsiTheme="minorHAnsi" w:cstheme="minorHAnsi"/>
              <w:noProof/>
            </w:rPr>
            <w:drawing>
              <wp:inline distT="0" distB="0" distL="0" distR="0" wp14:anchorId="7C9F6E6A" wp14:editId="4250FEAC">
                <wp:extent cx="896400" cy="846000"/>
                <wp:effectExtent l="0" t="0" r="5715" b="5080"/>
                <wp:docPr id="1506090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15383" name="Picture 1227915383"/>
                        <pic:cNvPicPr/>
                      </pic:nvPicPr>
                      <pic:blipFill>
                        <a:blip r:embed="rId2">
                          <a:extLst>
                            <a:ext uri="{28A0092B-C50C-407E-A947-70E740481C1C}">
                              <a14:useLocalDpi xmlns:a14="http://schemas.microsoft.com/office/drawing/2010/main" val="0"/>
                            </a:ext>
                          </a:extLst>
                        </a:blip>
                        <a:stretch>
                          <a:fillRect/>
                        </a:stretch>
                      </pic:blipFill>
                      <pic:spPr>
                        <a:xfrm>
                          <a:off x="0" y="0"/>
                          <a:ext cx="896400" cy="846000"/>
                        </a:xfrm>
                        <a:prstGeom prst="rect">
                          <a:avLst/>
                        </a:prstGeom>
                      </pic:spPr>
                    </pic:pic>
                  </a:graphicData>
                </a:graphic>
              </wp:inline>
            </w:drawing>
          </w:r>
        </w:p>
      </w:tc>
    </w:tr>
  </w:tbl>
  <w:p w14:paraId="3FFC0D45" w14:textId="10990520" w:rsidR="006B0230" w:rsidRPr="00612004" w:rsidRDefault="006B0230">
    <w:pPr>
      <w:pStyle w:val="Header"/>
      <w:rPr>
        <w:color w:val="17365D" w:themeColor="tex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64A98"/>
    <w:multiLevelType w:val="hybridMultilevel"/>
    <w:tmpl w:val="DCA8D3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524F5"/>
    <w:multiLevelType w:val="hybridMultilevel"/>
    <w:tmpl w:val="FE2471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6662CC"/>
    <w:multiLevelType w:val="hybridMultilevel"/>
    <w:tmpl w:val="7384FB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B93A7C"/>
    <w:multiLevelType w:val="hybridMultilevel"/>
    <w:tmpl w:val="AADE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A13E38"/>
    <w:multiLevelType w:val="hybridMultilevel"/>
    <w:tmpl w:val="3880D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8F6868"/>
    <w:multiLevelType w:val="hybridMultilevel"/>
    <w:tmpl w:val="5B5C3A4A"/>
    <w:lvl w:ilvl="0" w:tplc="EF16C884">
      <w:start w:val="1"/>
      <w:numFmt w:val="decimal"/>
      <w:lvlText w:val="%1."/>
      <w:lvlJc w:val="left"/>
      <w:pPr>
        <w:ind w:left="720" w:hanging="360"/>
      </w:pPr>
      <w:rPr>
        <w:rFonts w:hint="default"/>
        <w:b/>
        <w:bCs/>
      </w:rPr>
    </w:lvl>
    <w:lvl w:ilvl="1" w:tplc="74705128">
      <w:start w:val="1"/>
      <w:numFmt w:val="lowerLetter"/>
      <w:lvlText w:val="%2."/>
      <w:lvlJc w:val="left"/>
      <w:pPr>
        <w:ind w:left="1440" w:hanging="360"/>
      </w:pPr>
      <w:rPr>
        <w:b/>
        <w:bCs/>
        <w:i w:val="0"/>
        <w:iCs w:val="0"/>
        <w:color w:val="auto"/>
        <w:sz w:val="24"/>
        <w:szCs w:val="24"/>
      </w:rPr>
    </w:lvl>
    <w:lvl w:ilvl="2" w:tplc="27484226">
      <w:start w:val="1"/>
      <w:numFmt w:val="lowerRoman"/>
      <w:lvlText w:val="%3."/>
      <w:lvlJc w:val="right"/>
      <w:pPr>
        <w:ind w:left="2160" w:hanging="180"/>
      </w:pPr>
      <w:rPr>
        <w:b/>
        <w:bCs/>
        <w:i w:val="0"/>
        <w:iCs w:val="0"/>
        <w:color w:val="auto"/>
      </w:rPr>
    </w:lvl>
    <w:lvl w:ilvl="3" w:tplc="0409000F">
      <w:start w:val="1"/>
      <w:numFmt w:val="decimal"/>
      <w:lvlText w:val="%4."/>
      <w:lvlJc w:val="left"/>
      <w:pPr>
        <w:ind w:left="2880" w:hanging="360"/>
      </w:pPr>
    </w:lvl>
    <w:lvl w:ilvl="4" w:tplc="D244FBA0">
      <w:start w:val="1"/>
      <w:numFmt w:val="lowerLetter"/>
      <w:lvlText w:val="%5."/>
      <w:lvlJc w:val="left"/>
      <w:pPr>
        <w:ind w:left="3600" w:hanging="360"/>
      </w:pPr>
      <w:rPr>
        <w:b/>
        <w:bCs/>
        <w:i w:val="0"/>
        <w:iCs w:val="0"/>
        <w:color w:val="auto"/>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E17205"/>
    <w:multiLevelType w:val="hybridMultilevel"/>
    <w:tmpl w:val="249CC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8649A3"/>
    <w:multiLevelType w:val="hybridMultilevel"/>
    <w:tmpl w:val="787E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7"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3BF25BC"/>
    <w:multiLevelType w:val="hybridMultilevel"/>
    <w:tmpl w:val="1D602D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5"/>
  </w:num>
  <w:num w:numId="3" w16cid:durableId="258608419">
    <w:abstractNumId w:val="10"/>
  </w:num>
  <w:num w:numId="4" w16cid:durableId="824277224">
    <w:abstractNumId w:val="23"/>
  </w:num>
  <w:num w:numId="5" w16cid:durableId="1395470212">
    <w:abstractNumId w:val="16"/>
  </w:num>
  <w:num w:numId="6" w16cid:durableId="1887570307">
    <w:abstractNumId w:val="1"/>
  </w:num>
  <w:num w:numId="7" w16cid:durableId="311913043">
    <w:abstractNumId w:val="4"/>
  </w:num>
  <w:num w:numId="8" w16cid:durableId="83376813">
    <w:abstractNumId w:val="11"/>
  </w:num>
  <w:num w:numId="9" w16cid:durableId="1415782996">
    <w:abstractNumId w:val="29"/>
  </w:num>
  <w:num w:numId="10" w16cid:durableId="115563253">
    <w:abstractNumId w:val="12"/>
  </w:num>
  <w:num w:numId="11" w16cid:durableId="1712412863">
    <w:abstractNumId w:val="5"/>
  </w:num>
  <w:num w:numId="12" w16cid:durableId="684669261">
    <w:abstractNumId w:val="26"/>
  </w:num>
  <w:num w:numId="13" w16cid:durableId="589778944">
    <w:abstractNumId w:val="17"/>
  </w:num>
  <w:num w:numId="14" w16cid:durableId="283855198">
    <w:abstractNumId w:val="19"/>
  </w:num>
  <w:num w:numId="15" w16cid:durableId="727650862">
    <w:abstractNumId w:val="18"/>
  </w:num>
  <w:num w:numId="16" w16cid:durableId="1808426706">
    <w:abstractNumId w:val="8"/>
  </w:num>
  <w:num w:numId="17" w16cid:durableId="582108211">
    <w:abstractNumId w:val="3"/>
  </w:num>
  <w:num w:numId="18" w16cid:durableId="471601454">
    <w:abstractNumId w:val="24"/>
  </w:num>
  <w:num w:numId="19" w16cid:durableId="222521144">
    <w:abstractNumId w:val="9"/>
  </w:num>
  <w:num w:numId="20" w16cid:durableId="1666738476">
    <w:abstractNumId w:val="27"/>
  </w:num>
  <w:num w:numId="21" w16cid:durableId="772676043">
    <w:abstractNumId w:val="6"/>
  </w:num>
  <w:num w:numId="22" w16cid:durableId="1259870112">
    <w:abstractNumId w:val="21"/>
  </w:num>
  <w:num w:numId="23" w16cid:durableId="403188268">
    <w:abstractNumId w:val="22"/>
  </w:num>
  <w:num w:numId="24" w16cid:durableId="1017348064">
    <w:abstractNumId w:val="2"/>
  </w:num>
  <w:num w:numId="25" w16cid:durableId="1931815557">
    <w:abstractNumId w:val="28"/>
  </w:num>
  <w:num w:numId="26" w16cid:durableId="1890068797">
    <w:abstractNumId w:val="13"/>
  </w:num>
  <w:num w:numId="27" w16cid:durableId="279840384">
    <w:abstractNumId w:val="7"/>
  </w:num>
  <w:num w:numId="28" w16cid:durableId="1522475663">
    <w:abstractNumId w:val="20"/>
  </w:num>
  <w:num w:numId="29" w16cid:durableId="15424376">
    <w:abstractNumId w:val="14"/>
  </w:num>
  <w:num w:numId="30" w16cid:durableId="139234311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5A05"/>
    <w:rsid w:val="000067D9"/>
    <w:rsid w:val="00007D64"/>
    <w:rsid w:val="00015AD0"/>
    <w:rsid w:val="000179B0"/>
    <w:rsid w:val="00024FEB"/>
    <w:rsid w:val="000312A0"/>
    <w:rsid w:val="000507C9"/>
    <w:rsid w:val="00051BDC"/>
    <w:rsid w:val="00057E55"/>
    <w:rsid w:val="000609B8"/>
    <w:rsid w:val="0007008C"/>
    <w:rsid w:val="00070AE9"/>
    <w:rsid w:val="0007194F"/>
    <w:rsid w:val="00072B00"/>
    <w:rsid w:val="00077E6C"/>
    <w:rsid w:val="00080EC8"/>
    <w:rsid w:val="0008100D"/>
    <w:rsid w:val="00082BDF"/>
    <w:rsid w:val="00085094"/>
    <w:rsid w:val="00092203"/>
    <w:rsid w:val="00092D16"/>
    <w:rsid w:val="000A4BA5"/>
    <w:rsid w:val="000B053A"/>
    <w:rsid w:val="000B1429"/>
    <w:rsid w:val="000B3BD0"/>
    <w:rsid w:val="000C2BD3"/>
    <w:rsid w:val="000D149B"/>
    <w:rsid w:val="000D2230"/>
    <w:rsid w:val="000D2332"/>
    <w:rsid w:val="000D324A"/>
    <w:rsid w:val="000D515B"/>
    <w:rsid w:val="000E47CB"/>
    <w:rsid w:val="000E4FBF"/>
    <w:rsid w:val="000F0190"/>
    <w:rsid w:val="000F1995"/>
    <w:rsid w:val="000F4E8A"/>
    <w:rsid w:val="00101A4C"/>
    <w:rsid w:val="001104F4"/>
    <w:rsid w:val="00110F11"/>
    <w:rsid w:val="001177E6"/>
    <w:rsid w:val="0011793A"/>
    <w:rsid w:val="00120350"/>
    <w:rsid w:val="0012417B"/>
    <w:rsid w:val="0013302B"/>
    <w:rsid w:val="00142A7C"/>
    <w:rsid w:val="0014612D"/>
    <w:rsid w:val="0014754D"/>
    <w:rsid w:val="00153F28"/>
    <w:rsid w:val="00155123"/>
    <w:rsid w:val="001552FF"/>
    <w:rsid w:val="00161CC5"/>
    <w:rsid w:val="001775C0"/>
    <w:rsid w:val="00182C22"/>
    <w:rsid w:val="00184820"/>
    <w:rsid w:val="00186C7A"/>
    <w:rsid w:val="00190186"/>
    <w:rsid w:val="00195065"/>
    <w:rsid w:val="001A0F95"/>
    <w:rsid w:val="001A17D2"/>
    <w:rsid w:val="001A6CC3"/>
    <w:rsid w:val="001B1709"/>
    <w:rsid w:val="001B1D5F"/>
    <w:rsid w:val="001B6453"/>
    <w:rsid w:val="001C20B8"/>
    <w:rsid w:val="001D19CF"/>
    <w:rsid w:val="001E307D"/>
    <w:rsid w:val="001E4545"/>
    <w:rsid w:val="001E6DC1"/>
    <w:rsid w:val="001F003F"/>
    <w:rsid w:val="001F1957"/>
    <w:rsid w:val="001F4669"/>
    <w:rsid w:val="001F64E5"/>
    <w:rsid w:val="0020071B"/>
    <w:rsid w:val="002037F7"/>
    <w:rsid w:val="00204311"/>
    <w:rsid w:val="0020512B"/>
    <w:rsid w:val="0021418D"/>
    <w:rsid w:val="00214F12"/>
    <w:rsid w:val="0022312E"/>
    <w:rsid w:val="0022760D"/>
    <w:rsid w:val="00232C75"/>
    <w:rsid w:val="00241E04"/>
    <w:rsid w:val="00242F4C"/>
    <w:rsid w:val="00245D49"/>
    <w:rsid w:val="00246F30"/>
    <w:rsid w:val="002522F4"/>
    <w:rsid w:val="00253624"/>
    <w:rsid w:val="002579CF"/>
    <w:rsid w:val="002625B0"/>
    <w:rsid w:val="0026637D"/>
    <w:rsid w:val="002666DA"/>
    <w:rsid w:val="00267ECC"/>
    <w:rsid w:val="0027455B"/>
    <w:rsid w:val="002812A5"/>
    <w:rsid w:val="00290864"/>
    <w:rsid w:val="00291777"/>
    <w:rsid w:val="00293446"/>
    <w:rsid w:val="0029485F"/>
    <w:rsid w:val="00294A50"/>
    <w:rsid w:val="002A0A18"/>
    <w:rsid w:val="002A0FC9"/>
    <w:rsid w:val="002A2A27"/>
    <w:rsid w:val="002B3E96"/>
    <w:rsid w:val="002C3E30"/>
    <w:rsid w:val="002C7828"/>
    <w:rsid w:val="002C7C5A"/>
    <w:rsid w:val="002D1110"/>
    <w:rsid w:val="002D5B8A"/>
    <w:rsid w:val="002D606A"/>
    <w:rsid w:val="002E2695"/>
    <w:rsid w:val="002E3E12"/>
    <w:rsid w:val="002F23AD"/>
    <w:rsid w:val="002F29B6"/>
    <w:rsid w:val="002F2D04"/>
    <w:rsid w:val="003075CA"/>
    <w:rsid w:val="003165C0"/>
    <w:rsid w:val="00323BAF"/>
    <w:rsid w:val="00324AAD"/>
    <w:rsid w:val="00333131"/>
    <w:rsid w:val="003341B8"/>
    <w:rsid w:val="003359BA"/>
    <w:rsid w:val="00335D2D"/>
    <w:rsid w:val="003437E4"/>
    <w:rsid w:val="0034390B"/>
    <w:rsid w:val="00343DED"/>
    <w:rsid w:val="00344DC3"/>
    <w:rsid w:val="00347F53"/>
    <w:rsid w:val="003515D2"/>
    <w:rsid w:val="00353AA1"/>
    <w:rsid w:val="00355371"/>
    <w:rsid w:val="0035685D"/>
    <w:rsid w:val="003578C0"/>
    <w:rsid w:val="00364359"/>
    <w:rsid w:val="00364C75"/>
    <w:rsid w:val="003665AD"/>
    <w:rsid w:val="003679B5"/>
    <w:rsid w:val="00370915"/>
    <w:rsid w:val="00372527"/>
    <w:rsid w:val="003774E3"/>
    <w:rsid w:val="003806E1"/>
    <w:rsid w:val="00382070"/>
    <w:rsid w:val="00387687"/>
    <w:rsid w:val="003A44E3"/>
    <w:rsid w:val="003B55E2"/>
    <w:rsid w:val="003B5A02"/>
    <w:rsid w:val="003C430C"/>
    <w:rsid w:val="003C69C9"/>
    <w:rsid w:val="003C6DC8"/>
    <w:rsid w:val="003C7C9E"/>
    <w:rsid w:val="003D0D85"/>
    <w:rsid w:val="003D1D3B"/>
    <w:rsid w:val="003E3EF9"/>
    <w:rsid w:val="003E72A5"/>
    <w:rsid w:val="003E7F77"/>
    <w:rsid w:val="003F49D3"/>
    <w:rsid w:val="00402A35"/>
    <w:rsid w:val="00414517"/>
    <w:rsid w:val="0042161F"/>
    <w:rsid w:val="00421DB2"/>
    <w:rsid w:val="00423714"/>
    <w:rsid w:val="00426218"/>
    <w:rsid w:val="004359EE"/>
    <w:rsid w:val="004440C8"/>
    <w:rsid w:val="00450A21"/>
    <w:rsid w:val="00453037"/>
    <w:rsid w:val="00454458"/>
    <w:rsid w:val="00461F23"/>
    <w:rsid w:val="004662C2"/>
    <w:rsid w:val="004671D0"/>
    <w:rsid w:val="00473190"/>
    <w:rsid w:val="00475A89"/>
    <w:rsid w:val="0048001D"/>
    <w:rsid w:val="0048508B"/>
    <w:rsid w:val="004924E0"/>
    <w:rsid w:val="004971AD"/>
    <w:rsid w:val="00497817"/>
    <w:rsid w:val="004A05A3"/>
    <w:rsid w:val="004C3756"/>
    <w:rsid w:val="004D07F5"/>
    <w:rsid w:val="004D4A49"/>
    <w:rsid w:val="004D5C51"/>
    <w:rsid w:val="004E0155"/>
    <w:rsid w:val="004E3694"/>
    <w:rsid w:val="004E6B34"/>
    <w:rsid w:val="004F426F"/>
    <w:rsid w:val="004F4356"/>
    <w:rsid w:val="00501054"/>
    <w:rsid w:val="005013E2"/>
    <w:rsid w:val="0050441F"/>
    <w:rsid w:val="00526BD1"/>
    <w:rsid w:val="00532F3D"/>
    <w:rsid w:val="00533EB9"/>
    <w:rsid w:val="005349A9"/>
    <w:rsid w:val="00552A9A"/>
    <w:rsid w:val="00563441"/>
    <w:rsid w:val="00565BB5"/>
    <w:rsid w:val="00566492"/>
    <w:rsid w:val="005677F6"/>
    <w:rsid w:val="00576EC0"/>
    <w:rsid w:val="005775A0"/>
    <w:rsid w:val="0058346F"/>
    <w:rsid w:val="00594499"/>
    <w:rsid w:val="005976E7"/>
    <w:rsid w:val="005A12E1"/>
    <w:rsid w:val="005A4B4E"/>
    <w:rsid w:val="005A619F"/>
    <w:rsid w:val="005B402D"/>
    <w:rsid w:val="005B75AB"/>
    <w:rsid w:val="005C4C54"/>
    <w:rsid w:val="005D3B41"/>
    <w:rsid w:val="005D5D72"/>
    <w:rsid w:val="005E20A7"/>
    <w:rsid w:val="005E679A"/>
    <w:rsid w:val="005F3120"/>
    <w:rsid w:val="005F7C2B"/>
    <w:rsid w:val="00603980"/>
    <w:rsid w:val="00612004"/>
    <w:rsid w:val="00614C43"/>
    <w:rsid w:val="006161AD"/>
    <w:rsid w:val="0062011D"/>
    <w:rsid w:val="00630381"/>
    <w:rsid w:val="00637494"/>
    <w:rsid w:val="00637B47"/>
    <w:rsid w:val="00637F82"/>
    <w:rsid w:val="00643866"/>
    <w:rsid w:val="006455D1"/>
    <w:rsid w:val="006511E8"/>
    <w:rsid w:val="0065453D"/>
    <w:rsid w:val="0065472F"/>
    <w:rsid w:val="00655429"/>
    <w:rsid w:val="006558D2"/>
    <w:rsid w:val="00656530"/>
    <w:rsid w:val="00656E2C"/>
    <w:rsid w:val="00660A65"/>
    <w:rsid w:val="00662895"/>
    <w:rsid w:val="00665116"/>
    <w:rsid w:val="0067168F"/>
    <w:rsid w:val="00681037"/>
    <w:rsid w:val="006870FE"/>
    <w:rsid w:val="00690032"/>
    <w:rsid w:val="00690812"/>
    <w:rsid w:val="00696A5C"/>
    <w:rsid w:val="00696CE7"/>
    <w:rsid w:val="00697EA3"/>
    <w:rsid w:val="006A175C"/>
    <w:rsid w:val="006A4A2E"/>
    <w:rsid w:val="006A7529"/>
    <w:rsid w:val="006B0230"/>
    <w:rsid w:val="006B33C9"/>
    <w:rsid w:val="006C2433"/>
    <w:rsid w:val="006C76E7"/>
    <w:rsid w:val="006D061F"/>
    <w:rsid w:val="006D0AFD"/>
    <w:rsid w:val="006D3895"/>
    <w:rsid w:val="006E26C7"/>
    <w:rsid w:val="006E2D3A"/>
    <w:rsid w:val="006E4561"/>
    <w:rsid w:val="006E7AB8"/>
    <w:rsid w:val="006F247C"/>
    <w:rsid w:val="006F3F6C"/>
    <w:rsid w:val="006F5F65"/>
    <w:rsid w:val="006F7EB9"/>
    <w:rsid w:val="00700487"/>
    <w:rsid w:val="00702F18"/>
    <w:rsid w:val="00704B23"/>
    <w:rsid w:val="007107D0"/>
    <w:rsid w:val="0071098D"/>
    <w:rsid w:val="007122B4"/>
    <w:rsid w:val="007209ED"/>
    <w:rsid w:val="007225EC"/>
    <w:rsid w:val="00723DB0"/>
    <w:rsid w:val="00730CEE"/>
    <w:rsid w:val="007321AE"/>
    <w:rsid w:val="00733BD4"/>
    <w:rsid w:val="007343FA"/>
    <w:rsid w:val="007449F1"/>
    <w:rsid w:val="00745DEC"/>
    <w:rsid w:val="00746248"/>
    <w:rsid w:val="00750F59"/>
    <w:rsid w:val="0075138F"/>
    <w:rsid w:val="00757C43"/>
    <w:rsid w:val="00760E73"/>
    <w:rsid w:val="00761633"/>
    <w:rsid w:val="00762B26"/>
    <w:rsid w:val="00770F2C"/>
    <w:rsid w:val="007740E0"/>
    <w:rsid w:val="00782F2D"/>
    <w:rsid w:val="00786AEE"/>
    <w:rsid w:val="00796A60"/>
    <w:rsid w:val="007A000B"/>
    <w:rsid w:val="007A1755"/>
    <w:rsid w:val="007A1B42"/>
    <w:rsid w:val="007A50A0"/>
    <w:rsid w:val="007B2369"/>
    <w:rsid w:val="007B6B75"/>
    <w:rsid w:val="007B741C"/>
    <w:rsid w:val="007C374C"/>
    <w:rsid w:val="007C3E40"/>
    <w:rsid w:val="007C6BB6"/>
    <w:rsid w:val="007D57DE"/>
    <w:rsid w:val="007D681C"/>
    <w:rsid w:val="007E1718"/>
    <w:rsid w:val="007E4615"/>
    <w:rsid w:val="007E5835"/>
    <w:rsid w:val="007E723C"/>
    <w:rsid w:val="007F0A55"/>
    <w:rsid w:val="007F393B"/>
    <w:rsid w:val="007F6B7E"/>
    <w:rsid w:val="00801DB0"/>
    <w:rsid w:val="0080259A"/>
    <w:rsid w:val="008027E9"/>
    <w:rsid w:val="008043E3"/>
    <w:rsid w:val="00804A3A"/>
    <w:rsid w:val="00806D6F"/>
    <w:rsid w:val="00816871"/>
    <w:rsid w:val="00816B11"/>
    <w:rsid w:val="00816EC6"/>
    <w:rsid w:val="00817309"/>
    <w:rsid w:val="0083153A"/>
    <w:rsid w:val="008421F0"/>
    <w:rsid w:val="00842ABD"/>
    <w:rsid w:val="008466D5"/>
    <w:rsid w:val="00850EF4"/>
    <w:rsid w:val="00854611"/>
    <w:rsid w:val="00856274"/>
    <w:rsid w:val="00856791"/>
    <w:rsid w:val="0086010D"/>
    <w:rsid w:val="00860132"/>
    <w:rsid w:val="0086418A"/>
    <w:rsid w:val="008712DB"/>
    <w:rsid w:val="0087183D"/>
    <w:rsid w:val="00873B32"/>
    <w:rsid w:val="00875D61"/>
    <w:rsid w:val="00881875"/>
    <w:rsid w:val="00887D62"/>
    <w:rsid w:val="00890767"/>
    <w:rsid w:val="00897094"/>
    <w:rsid w:val="00897E4F"/>
    <w:rsid w:val="008A1E7A"/>
    <w:rsid w:val="008A5463"/>
    <w:rsid w:val="008A5BDF"/>
    <w:rsid w:val="008A7114"/>
    <w:rsid w:val="008B2672"/>
    <w:rsid w:val="008B5BEA"/>
    <w:rsid w:val="008D1A77"/>
    <w:rsid w:val="008D27AB"/>
    <w:rsid w:val="008D49B5"/>
    <w:rsid w:val="008E3CD7"/>
    <w:rsid w:val="008E51C6"/>
    <w:rsid w:val="008E5CBA"/>
    <w:rsid w:val="008E6270"/>
    <w:rsid w:val="008F44F6"/>
    <w:rsid w:val="008F48E0"/>
    <w:rsid w:val="008F526C"/>
    <w:rsid w:val="009049B4"/>
    <w:rsid w:val="00905092"/>
    <w:rsid w:val="00913E9B"/>
    <w:rsid w:val="00916D13"/>
    <w:rsid w:val="009211BE"/>
    <w:rsid w:val="00924485"/>
    <w:rsid w:val="00925A81"/>
    <w:rsid w:val="00926C0E"/>
    <w:rsid w:val="00932B3E"/>
    <w:rsid w:val="00937FC2"/>
    <w:rsid w:val="0094317C"/>
    <w:rsid w:val="00943A2D"/>
    <w:rsid w:val="0094747F"/>
    <w:rsid w:val="009479C0"/>
    <w:rsid w:val="00962A3E"/>
    <w:rsid w:val="00973296"/>
    <w:rsid w:val="009739F4"/>
    <w:rsid w:val="00974EB3"/>
    <w:rsid w:val="00975323"/>
    <w:rsid w:val="00981AA0"/>
    <w:rsid w:val="00983041"/>
    <w:rsid w:val="009857C1"/>
    <w:rsid w:val="00994E0F"/>
    <w:rsid w:val="009A162C"/>
    <w:rsid w:val="009A64D0"/>
    <w:rsid w:val="009A7EE8"/>
    <w:rsid w:val="009B4079"/>
    <w:rsid w:val="009B449A"/>
    <w:rsid w:val="009C1184"/>
    <w:rsid w:val="009C3ED6"/>
    <w:rsid w:val="009D1EA6"/>
    <w:rsid w:val="009D3CB0"/>
    <w:rsid w:val="009D791F"/>
    <w:rsid w:val="009E2ED3"/>
    <w:rsid w:val="009E64C2"/>
    <w:rsid w:val="009E6519"/>
    <w:rsid w:val="009F2776"/>
    <w:rsid w:val="009F33DE"/>
    <w:rsid w:val="009F3B07"/>
    <w:rsid w:val="00A01CC3"/>
    <w:rsid w:val="00A05F41"/>
    <w:rsid w:val="00A1304B"/>
    <w:rsid w:val="00A131D6"/>
    <w:rsid w:val="00A22F09"/>
    <w:rsid w:val="00A251A3"/>
    <w:rsid w:val="00A26CB8"/>
    <w:rsid w:val="00A27F28"/>
    <w:rsid w:val="00A32B38"/>
    <w:rsid w:val="00A343BF"/>
    <w:rsid w:val="00A352F6"/>
    <w:rsid w:val="00A41068"/>
    <w:rsid w:val="00A4486F"/>
    <w:rsid w:val="00A45733"/>
    <w:rsid w:val="00A45D21"/>
    <w:rsid w:val="00A465DE"/>
    <w:rsid w:val="00A47BE9"/>
    <w:rsid w:val="00A5014E"/>
    <w:rsid w:val="00A528C7"/>
    <w:rsid w:val="00A55D4C"/>
    <w:rsid w:val="00A57B00"/>
    <w:rsid w:val="00A637BC"/>
    <w:rsid w:val="00A64360"/>
    <w:rsid w:val="00A655E6"/>
    <w:rsid w:val="00A67CCF"/>
    <w:rsid w:val="00A74205"/>
    <w:rsid w:val="00A76F8E"/>
    <w:rsid w:val="00A8092B"/>
    <w:rsid w:val="00A932D7"/>
    <w:rsid w:val="00A93E6C"/>
    <w:rsid w:val="00A953F4"/>
    <w:rsid w:val="00AA779C"/>
    <w:rsid w:val="00AB18CF"/>
    <w:rsid w:val="00AB4E29"/>
    <w:rsid w:val="00AC2B3A"/>
    <w:rsid w:val="00AC37C7"/>
    <w:rsid w:val="00AC6E1A"/>
    <w:rsid w:val="00AD46A4"/>
    <w:rsid w:val="00AD48B4"/>
    <w:rsid w:val="00AD6760"/>
    <w:rsid w:val="00AD6F36"/>
    <w:rsid w:val="00AE0EFD"/>
    <w:rsid w:val="00AF3187"/>
    <w:rsid w:val="00AF5AA9"/>
    <w:rsid w:val="00B06112"/>
    <w:rsid w:val="00B101A9"/>
    <w:rsid w:val="00B10829"/>
    <w:rsid w:val="00B10DA0"/>
    <w:rsid w:val="00B112E6"/>
    <w:rsid w:val="00B1228F"/>
    <w:rsid w:val="00B13421"/>
    <w:rsid w:val="00B14EC3"/>
    <w:rsid w:val="00B40D68"/>
    <w:rsid w:val="00B51651"/>
    <w:rsid w:val="00B51BDD"/>
    <w:rsid w:val="00B53C95"/>
    <w:rsid w:val="00B609FA"/>
    <w:rsid w:val="00B7109F"/>
    <w:rsid w:val="00B7391E"/>
    <w:rsid w:val="00B91DB1"/>
    <w:rsid w:val="00B95F96"/>
    <w:rsid w:val="00B96466"/>
    <w:rsid w:val="00B97DD5"/>
    <w:rsid w:val="00BA0EDC"/>
    <w:rsid w:val="00BA77E5"/>
    <w:rsid w:val="00BC246B"/>
    <w:rsid w:val="00BC40DF"/>
    <w:rsid w:val="00BC54CA"/>
    <w:rsid w:val="00BD0E20"/>
    <w:rsid w:val="00BD11C7"/>
    <w:rsid w:val="00BD7432"/>
    <w:rsid w:val="00BE0C98"/>
    <w:rsid w:val="00C016EB"/>
    <w:rsid w:val="00C036D6"/>
    <w:rsid w:val="00C116E4"/>
    <w:rsid w:val="00C1183D"/>
    <w:rsid w:val="00C1599F"/>
    <w:rsid w:val="00C24A37"/>
    <w:rsid w:val="00C26EE3"/>
    <w:rsid w:val="00C33B75"/>
    <w:rsid w:val="00C365D1"/>
    <w:rsid w:val="00C36E73"/>
    <w:rsid w:val="00C37AFA"/>
    <w:rsid w:val="00C424BD"/>
    <w:rsid w:val="00C53591"/>
    <w:rsid w:val="00C62788"/>
    <w:rsid w:val="00C62936"/>
    <w:rsid w:val="00C62D93"/>
    <w:rsid w:val="00C6519B"/>
    <w:rsid w:val="00C6744B"/>
    <w:rsid w:val="00C766FA"/>
    <w:rsid w:val="00C80AC1"/>
    <w:rsid w:val="00C83775"/>
    <w:rsid w:val="00C83ECE"/>
    <w:rsid w:val="00C85AC1"/>
    <w:rsid w:val="00C910B8"/>
    <w:rsid w:val="00CA4954"/>
    <w:rsid w:val="00CA7575"/>
    <w:rsid w:val="00CB261F"/>
    <w:rsid w:val="00CB4F6E"/>
    <w:rsid w:val="00CB5FE4"/>
    <w:rsid w:val="00CB707D"/>
    <w:rsid w:val="00CC09F3"/>
    <w:rsid w:val="00CC6774"/>
    <w:rsid w:val="00CD05ED"/>
    <w:rsid w:val="00CD1797"/>
    <w:rsid w:val="00CD5D12"/>
    <w:rsid w:val="00CE0CD9"/>
    <w:rsid w:val="00CE353C"/>
    <w:rsid w:val="00CE38E9"/>
    <w:rsid w:val="00CE6B0C"/>
    <w:rsid w:val="00CE71E1"/>
    <w:rsid w:val="00CF30D0"/>
    <w:rsid w:val="00CF76AB"/>
    <w:rsid w:val="00D00A03"/>
    <w:rsid w:val="00D00EE2"/>
    <w:rsid w:val="00D02F9C"/>
    <w:rsid w:val="00D02F9F"/>
    <w:rsid w:val="00D02FE3"/>
    <w:rsid w:val="00D04E00"/>
    <w:rsid w:val="00D06BD1"/>
    <w:rsid w:val="00D146F2"/>
    <w:rsid w:val="00D14F4C"/>
    <w:rsid w:val="00D14FAF"/>
    <w:rsid w:val="00D16BC3"/>
    <w:rsid w:val="00D16F17"/>
    <w:rsid w:val="00D17C6E"/>
    <w:rsid w:val="00D2526D"/>
    <w:rsid w:val="00D25D2D"/>
    <w:rsid w:val="00D27350"/>
    <w:rsid w:val="00D27462"/>
    <w:rsid w:val="00D27F89"/>
    <w:rsid w:val="00D319A6"/>
    <w:rsid w:val="00D31C96"/>
    <w:rsid w:val="00D3554F"/>
    <w:rsid w:val="00D369A3"/>
    <w:rsid w:val="00D36C11"/>
    <w:rsid w:val="00D41E43"/>
    <w:rsid w:val="00D46684"/>
    <w:rsid w:val="00D46EF7"/>
    <w:rsid w:val="00D54F4C"/>
    <w:rsid w:val="00D602E2"/>
    <w:rsid w:val="00D605BE"/>
    <w:rsid w:val="00D65CE4"/>
    <w:rsid w:val="00D81F43"/>
    <w:rsid w:val="00D82786"/>
    <w:rsid w:val="00D85A8D"/>
    <w:rsid w:val="00D87395"/>
    <w:rsid w:val="00D87E8C"/>
    <w:rsid w:val="00DB7C9F"/>
    <w:rsid w:val="00DC0E51"/>
    <w:rsid w:val="00DC2572"/>
    <w:rsid w:val="00DC450D"/>
    <w:rsid w:val="00DD2B25"/>
    <w:rsid w:val="00DD532D"/>
    <w:rsid w:val="00DE3F01"/>
    <w:rsid w:val="00DE518B"/>
    <w:rsid w:val="00DE554B"/>
    <w:rsid w:val="00DF11DA"/>
    <w:rsid w:val="00DF2EBE"/>
    <w:rsid w:val="00DF45F5"/>
    <w:rsid w:val="00DF6ACB"/>
    <w:rsid w:val="00E017F8"/>
    <w:rsid w:val="00E02214"/>
    <w:rsid w:val="00E037F6"/>
    <w:rsid w:val="00E11294"/>
    <w:rsid w:val="00E13205"/>
    <w:rsid w:val="00E1550B"/>
    <w:rsid w:val="00E20BD3"/>
    <w:rsid w:val="00E26184"/>
    <w:rsid w:val="00E27CDB"/>
    <w:rsid w:val="00E35053"/>
    <w:rsid w:val="00E352FA"/>
    <w:rsid w:val="00E408DC"/>
    <w:rsid w:val="00E437C3"/>
    <w:rsid w:val="00E456C7"/>
    <w:rsid w:val="00E56AA2"/>
    <w:rsid w:val="00E6114C"/>
    <w:rsid w:val="00E63493"/>
    <w:rsid w:val="00E70E1A"/>
    <w:rsid w:val="00E71898"/>
    <w:rsid w:val="00E71B81"/>
    <w:rsid w:val="00E762C4"/>
    <w:rsid w:val="00E855E1"/>
    <w:rsid w:val="00E85C51"/>
    <w:rsid w:val="00E91F96"/>
    <w:rsid w:val="00E92A31"/>
    <w:rsid w:val="00E94AAC"/>
    <w:rsid w:val="00EA0AA9"/>
    <w:rsid w:val="00EA35DA"/>
    <w:rsid w:val="00EB1368"/>
    <w:rsid w:val="00EB64EF"/>
    <w:rsid w:val="00EC302B"/>
    <w:rsid w:val="00EC5054"/>
    <w:rsid w:val="00ED084D"/>
    <w:rsid w:val="00ED64C3"/>
    <w:rsid w:val="00ED7111"/>
    <w:rsid w:val="00EE5094"/>
    <w:rsid w:val="00EE528D"/>
    <w:rsid w:val="00EE58FA"/>
    <w:rsid w:val="00EE7BF3"/>
    <w:rsid w:val="00EE7EA1"/>
    <w:rsid w:val="00EF2DBE"/>
    <w:rsid w:val="00EF5AC4"/>
    <w:rsid w:val="00EF61F2"/>
    <w:rsid w:val="00EF7D03"/>
    <w:rsid w:val="00F054FF"/>
    <w:rsid w:val="00F10B46"/>
    <w:rsid w:val="00F12641"/>
    <w:rsid w:val="00F15C49"/>
    <w:rsid w:val="00F27495"/>
    <w:rsid w:val="00F31C12"/>
    <w:rsid w:val="00F413D2"/>
    <w:rsid w:val="00F50D8A"/>
    <w:rsid w:val="00F51B11"/>
    <w:rsid w:val="00F65929"/>
    <w:rsid w:val="00F6767A"/>
    <w:rsid w:val="00F74C37"/>
    <w:rsid w:val="00F77194"/>
    <w:rsid w:val="00F83044"/>
    <w:rsid w:val="00F90C98"/>
    <w:rsid w:val="00F9613F"/>
    <w:rsid w:val="00F972C4"/>
    <w:rsid w:val="00FA037A"/>
    <w:rsid w:val="00FA0ADD"/>
    <w:rsid w:val="00FA52D0"/>
    <w:rsid w:val="00FA6DB3"/>
    <w:rsid w:val="00FB3582"/>
    <w:rsid w:val="00FB4322"/>
    <w:rsid w:val="00FB4ADB"/>
    <w:rsid w:val="00FB55B0"/>
    <w:rsid w:val="00FB608B"/>
    <w:rsid w:val="00FB6888"/>
    <w:rsid w:val="00FB7977"/>
    <w:rsid w:val="00FC4935"/>
    <w:rsid w:val="00FC63E9"/>
    <w:rsid w:val="00FD0711"/>
    <w:rsid w:val="00FD0739"/>
    <w:rsid w:val="00FD3BA0"/>
    <w:rsid w:val="00FD4111"/>
    <w:rsid w:val="00FD54D5"/>
    <w:rsid w:val="00FD5B5D"/>
    <w:rsid w:val="00FE0BA9"/>
    <w:rsid w:val="00FE136D"/>
    <w:rsid w:val="00FE60E1"/>
    <w:rsid w:val="00FF1382"/>
    <w:rsid w:val="00FF2C91"/>
    <w:rsid w:val="00FF4733"/>
    <w:rsid w:val="00FF530D"/>
    <w:rsid w:val="00FF5DD3"/>
    <w:rsid w:val="07D3F618"/>
    <w:rsid w:val="09E34D58"/>
    <w:rsid w:val="136E1F19"/>
    <w:rsid w:val="1B82A3CE"/>
    <w:rsid w:val="1E925272"/>
    <w:rsid w:val="211D3B0C"/>
    <w:rsid w:val="2D51F3DD"/>
    <w:rsid w:val="52A7FD2E"/>
    <w:rsid w:val="5AE20F26"/>
    <w:rsid w:val="5CA4DE42"/>
    <w:rsid w:val="6B7653A3"/>
    <w:rsid w:val="7129F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2544BB91-06CF-4DCE-BDCF-9BC4B9BC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AA0"/>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character" w:styleId="UnresolvedMention">
    <w:name w:val="Unresolved Mention"/>
    <w:basedOn w:val="DefaultParagraphFont"/>
    <w:uiPriority w:val="99"/>
    <w:semiHidden/>
    <w:unhideWhenUsed/>
    <w:rsid w:val="00932B3E"/>
    <w:rPr>
      <w:color w:val="605E5C"/>
      <w:shd w:val="clear" w:color="auto" w:fill="E1DFDD"/>
    </w:rPr>
  </w:style>
  <w:style w:type="character" w:styleId="FollowedHyperlink">
    <w:name w:val="FollowedHyperlink"/>
    <w:basedOn w:val="DefaultParagraphFont"/>
    <w:uiPriority w:val="99"/>
    <w:semiHidden/>
    <w:unhideWhenUsed/>
    <w:rsid w:val="00690812"/>
    <w:rPr>
      <w:color w:val="800080" w:themeColor="followedHyperlink"/>
      <w:u w:val="single"/>
    </w:rPr>
  </w:style>
  <w:style w:type="paragraph" w:styleId="NoSpacing">
    <w:name w:val="No Spacing"/>
    <w:link w:val="NoSpacingChar"/>
    <w:uiPriority w:val="1"/>
    <w:qFormat/>
    <w:rsid w:val="000F0190"/>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0F0190"/>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00035">
      <w:bodyDiv w:val="1"/>
      <w:marLeft w:val="0"/>
      <w:marRight w:val="0"/>
      <w:marTop w:val="0"/>
      <w:marBottom w:val="0"/>
      <w:divBdr>
        <w:top w:val="none" w:sz="0" w:space="0" w:color="auto"/>
        <w:left w:val="none" w:sz="0" w:space="0" w:color="auto"/>
        <w:bottom w:val="none" w:sz="0" w:space="0" w:color="auto"/>
        <w:right w:val="none" w:sz="0" w:space="0" w:color="auto"/>
      </w:divBdr>
    </w:div>
    <w:div w:id="85151199">
      <w:bodyDiv w:val="1"/>
      <w:marLeft w:val="0"/>
      <w:marRight w:val="0"/>
      <w:marTop w:val="0"/>
      <w:marBottom w:val="0"/>
      <w:divBdr>
        <w:top w:val="none" w:sz="0" w:space="0" w:color="auto"/>
        <w:left w:val="none" w:sz="0" w:space="0" w:color="auto"/>
        <w:bottom w:val="none" w:sz="0" w:space="0" w:color="auto"/>
        <w:right w:val="none" w:sz="0" w:space="0" w:color="auto"/>
      </w:divBdr>
    </w:div>
    <w:div w:id="109010385">
      <w:bodyDiv w:val="1"/>
      <w:marLeft w:val="0"/>
      <w:marRight w:val="0"/>
      <w:marTop w:val="0"/>
      <w:marBottom w:val="0"/>
      <w:divBdr>
        <w:top w:val="none" w:sz="0" w:space="0" w:color="auto"/>
        <w:left w:val="none" w:sz="0" w:space="0" w:color="auto"/>
        <w:bottom w:val="none" w:sz="0" w:space="0" w:color="auto"/>
        <w:right w:val="none" w:sz="0" w:space="0" w:color="auto"/>
      </w:divBdr>
    </w:div>
    <w:div w:id="442653200">
      <w:bodyDiv w:val="1"/>
      <w:marLeft w:val="0"/>
      <w:marRight w:val="0"/>
      <w:marTop w:val="0"/>
      <w:marBottom w:val="0"/>
      <w:divBdr>
        <w:top w:val="none" w:sz="0" w:space="0" w:color="auto"/>
        <w:left w:val="none" w:sz="0" w:space="0" w:color="auto"/>
        <w:bottom w:val="none" w:sz="0" w:space="0" w:color="auto"/>
        <w:right w:val="none" w:sz="0" w:space="0" w:color="auto"/>
      </w:divBdr>
    </w:div>
    <w:div w:id="443770317">
      <w:bodyDiv w:val="1"/>
      <w:marLeft w:val="0"/>
      <w:marRight w:val="0"/>
      <w:marTop w:val="0"/>
      <w:marBottom w:val="0"/>
      <w:divBdr>
        <w:top w:val="none" w:sz="0" w:space="0" w:color="auto"/>
        <w:left w:val="none" w:sz="0" w:space="0" w:color="auto"/>
        <w:bottom w:val="none" w:sz="0" w:space="0" w:color="auto"/>
        <w:right w:val="none" w:sz="0" w:space="0" w:color="auto"/>
      </w:divBdr>
    </w:div>
    <w:div w:id="510528175">
      <w:bodyDiv w:val="1"/>
      <w:marLeft w:val="0"/>
      <w:marRight w:val="0"/>
      <w:marTop w:val="0"/>
      <w:marBottom w:val="0"/>
      <w:divBdr>
        <w:top w:val="none" w:sz="0" w:space="0" w:color="auto"/>
        <w:left w:val="none" w:sz="0" w:space="0" w:color="auto"/>
        <w:bottom w:val="none" w:sz="0" w:space="0" w:color="auto"/>
        <w:right w:val="none" w:sz="0" w:space="0" w:color="auto"/>
      </w:divBdr>
    </w:div>
    <w:div w:id="558248790">
      <w:bodyDiv w:val="1"/>
      <w:marLeft w:val="0"/>
      <w:marRight w:val="0"/>
      <w:marTop w:val="0"/>
      <w:marBottom w:val="0"/>
      <w:divBdr>
        <w:top w:val="none" w:sz="0" w:space="0" w:color="auto"/>
        <w:left w:val="none" w:sz="0" w:space="0" w:color="auto"/>
        <w:bottom w:val="none" w:sz="0" w:space="0" w:color="auto"/>
        <w:right w:val="none" w:sz="0" w:space="0" w:color="auto"/>
      </w:divBdr>
    </w:div>
    <w:div w:id="568618467">
      <w:bodyDiv w:val="1"/>
      <w:marLeft w:val="0"/>
      <w:marRight w:val="0"/>
      <w:marTop w:val="0"/>
      <w:marBottom w:val="0"/>
      <w:divBdr>
        <w:top w:val="none" w:sz="0" w:space="0" w:color="auto"/>
        <w:left w:val="none" w:sz="0" w:space="0" w:color="auto"/>
        <w:bottom w:val="none" w:sz="0" w:space="0" w:color="auto"/>
        <w:right w:val="none" w:sz="0" w:space="0" w:color="auto"/>
      </w:divBdr>
    </w:div>
    <w:div w:id="640382110">
      <w:bodyDiv w:val="1"/>
      <w:marLeft w:val="0"/>
      <w:marRight w:val="0"/>
      <w:marTop w:val="0"/>
      <w:marBottom w:val="0"/>
      <w:divBdr>
        <w:top w:val="none" w:sz="0" w:space="0" w:color="auto"/>
        <w:left w:val="none" w:sz="0" w:space="0" w:color="auto"/>
        <w:bottom w:val="none" w:sz="0" w:space="0" w:color="auto"/>
        <w:right w:val="none" w:sz="0" w:space="0" w:color="auto"/>
      </w:divBdr>
    </w:div>
    <w:div w:id="651180955">
      <w:bodyDiv w:val="1"/>
      <w:marLeft w:val="0"/>
      <w:marRight w:val="0"/>
      <w:marTop w:val="0"/>
      <w:marBottom w:val="0"/>
      <w:divBdr>
        <w:top w:val="none" w:sz="0" w:space="0" w:color="auto"/>
        <w:left w:val="none" w:sz="0" w:space="0" w:color="auto"/>
        <w:bottom w:val="none" w:sz="0" w:space="0" w:color="auto"/>
        <w:right w:val="none" w:sz="0" w:space="0" w:color="auto"/>
      </w:divBdr>
    </w:div>
    <w:div w:id="662006781">
      <w:bodyDiv w:val="1"/>
      <w:marLeft w:val="0"/>
      <w:marRight w:val="0"/>
      <w:marTop w:val="0"/>
      <w:marBottom w:val="0"/>
      <w:divBdr>
        <w:top w:val="none" w:sz="0" w:space="0" w:color="auto"/>
        <w:left w:val="none" w:sz="0" w:space="0" w:color="auto"/>
        <w:bottom w:val="none" w:sz="0" w:space="0" w:color="auto"/>
        <w:right w:val="none" w:sz="0" w:space="0" w:color="auto"/>
      </w:divBdr>
    </w:div>
    <w:div w:id="731271290">
      <w:bodyDiv w:val="1"/>
      <w:marLeft w:val="0"/>
      <w:marRight w:val="0"/>
      <w:marTop w:val="0"/>
      <w:marBottom w:val="0"/>
      <w:divBdr>
        <w:top w:val="none" w:sz="0" w:space="0" w:color="auto"/>
        <w:left w:val="none" w:sz="0" w:space="0" w:color="auto"/>
        <w:bottom w:val="none" w:sz="0" w:space="0" w:color="auto"/>
        <w:right w:val="none" w:sz="0" w:space="0" w:color="auto"/>
      </w:divBdr>
    </w:div>
    <w:div w:id="874347633">
      <w:bodyDiv w:val="1"/>
      <w:marLeft w:val="0"/>
      <w:marRight w:val="0"/>
      <w:marTop w:val="0"/>
      <w:marBottom w:val="0"/>
      <w:divBdr>
        <w:top w:val="none" w:sz="0" w:space="0" w:color="auto"/>
        <w:left w:val="none" w:sz="0" w:space="0" w:color="auto"/>
        <w:bottom w:val="none" w:sz="0" w:space="0" w:color="auto"/>
        <w:right w:val="none" w:sz="0" w:space="0" w:color="auto"/>
      </w:divBdr>
    </w:div>
    <w:div w:id="874468424">
      <w:bodyDiv w:val="1"/>
      <w:marLeft w:val="0"/>
      <w:marRight w:val="0"/>
      <w:marTop w:val="0"/>
      <w:marBottom w:val="0"/>
      <w:divBdr>
        <w:top w:val="none" w:sz="0" w:space="0" w:color="auto"/>
        <w:left w:val="none" w:sz="0" w:space="0" w:color="auto"/>
        <w:bottom w:val="none" w:sz="0" w:space="0" w:color="auto"/>
        <w:right w:val="none" w:sz="0" w:space="0" w:color="auto"/>
      </w:divBdr>
    </w:div>
    <w:div w:id="978805281">
      <w:bodyDiv w:val="1"/>
      <w:marLeft w:val="0"/>
      <w:marRight w:val="0"/>
      <w:marTop w:val="0"/>
      <w:marBottom w:val="0"/>
      <w:divBdr>
        <w:top w:val="none" w:sz="0" w:space="0" w:color="auto"/>
        <w:left w:val="none" w:sz="0" w:space="0" w:color="auto"/>
        <w:bottom w:val="none" w:sz="0" w:space="0" w:color="auto"/>
        <w:right w:val="none" w:sz="0" w:space="0" w:color="auto"/>
      </w:divBdr>
    </w:div>
    <w:div w:id="996375916">
      <w:bodyDiv w:val="1"/>
      <w:marLeft w:val="0"/>
      <w:marRight w:val="0"/>
      <w:marTop w:val="0"/>
      <w:marBottom w:val="0"/>
      <w:divBdr>
        <w:top w:val="none" w:sz="0" w:space="0" w:color="auto"/>
        <w:left w:val="none" w:sz="0" w:space="0" w:color="auto"/>
        <w:bottom w:val="none" w:sz="0" w:space="0" w:color="auto"/>
        <w:right w:val="none" w:sz="0" w:space="0" w:color="auto"/>
      </w:divBdr>
    </w:div>
    <w:div w:id="1154377064">
      <w:bodyDiv w:val="1"/>
      <w:marLeft w:val="0"/>
      <w:marRight w:val="0"/>
      <w:marTop w:val="0"/>
      <w:marBottom w:val="0"/>
      <w:divBdr>
        <w:top w:val="none" w:sz="0" w:space="0" w:color="auto"/>
        <w:left w:val="none" w:sz="0" w:space="0" w:color="auto"/>
        <w:bottom w:val="none" w:sz="0" w:space="0" w:color="auto"/>
        <w:right w:val="none" w:sz="0" w:space="0" w:color="auto"/>
      </w:divBdr>
    </w:div>
    <w:div w:id="1166091703">
      <w:bodyDiv w:val="1"/>
      <w:marLeft w:val="0"/>
      <w:marRight w:val="0"/>
      <w:marTop w:val="0"/>
      <w:marBottom w:val="0"/>
      <w:divBdr>
        <w:top w:val="none" w:sz="0" w:space="0" w:color="auto"/>
        <w:left w:val="none" w:sz="0" w:space="0" w:color="auto"/>
        <w:bottom w:val="none" w:sz="0" w:space="0" w:color="auto"/>
        <w:right w:val="none" w:sz="0" w:space="0" w:color="auto"/>
      </w:divBdr>
    </w:div>
    <w:div w:id="1206990072">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39946836">
      <w:bodyDiv w:val="1"/>
      <w:marLeft w:val="0"/>
      <w:marRight w:val="0"/>
      <w:marTop w:val="0"/>
      <w:marBottom w:val="0"/>
      <w:divBdr>
        <w:top w:val="none" w:sz="0" w:space="0" w:color="auto"/>
        <w:left w:val="none" w:sz="0" w:space="0" w:color="auto"/>
        <w:bottom w:val="none" w:sz="0" w:space="0" w:color="auto"/>
        <w:right w:val="none" w:sz="0" w:space="0" w:color="auto"/>
      </w:divBdr>
    </w:div>
    <w:div w:id="1265848812">
      <w:bodyDiv w:val="1"/>
      <w:marLeft w:val="0"/>
      <w:marRight w:val="0"/>
      <w:marTop w:val="0"/>
      <w:marBottom w:val="0"/>
      <w:divBdr>
        <w:top w:val="none" w:sz="0" w:space="0" w:color="auto"/>
        <w:left w:val="none" w:sz="0" w:space="0" w:color="auto"/>
        <w:bottom w:val="none" w:sz="0" w:space="0" w:color="auto"/>
        <w:right w:val="none" w:sz="0" w:space="0" w:color="auto"/>
      </w:divBdr>
    </w:div>
    <w:div w:id="1292176998">
      <w:bodyDiv w:val="1"/>
      <w:marLeft w:val="0"/>
      <w:marRight w:val="0"/>
      <w:marTop w:val="0"/>
      <w:marBottom w:val="0"/>
      <w:divBdr>
        <w:top w:val="none" w:sz="0" w:space="0" w:color="auto"/>
        <w:left w:val="none" w:sz="0" w:space="0" w:color="auto"/>
        <w:bottom w:val="none" w:sz="0" w:space="0" w:color="auto"/>
        <w:right w:val="none" w:sz="0" w:space="0" w:color="auto"/>
      </w:divBdr>
    </w:div>
    <w:div w:id="1318413021">
      <w:bodyDiv w:val="1"/>
      <w:marLeft w:val="0"/>
      <w:marRight w:val="0"/>
      <w:marTop w:val="0"/>
      <w:marBottom w:val="0"/>
      <w:divBdr>
        <w:top w:val="none" w:sz="0" w:space="0" w:color="auto"/>
        <w:left w:val="none" w:sz="0" w:space="0" w:color="auto"/>
        <w:bottom w:val="none" w:sz="0" w:space="0" w:color="auto"/>
        <w:right w:val="none" w:sz="0" w:space="0" w:color="auto"/>
      </w:divBdr>
    </w:div>
    <w:div w:id="1472821448">
      <w:bodyDiv w:val="1"/>
      <w:marLeft w:val="0"/>
      <w:marRight w:val="0"/>
      <w:marTop w:val="0"/>
      <w:marBottom w:val="0"/>
      <w:divBdr>
        <w:top w:val="none" w:sz="0" w:space="0" w:color="auto"/>
        <w:left w:val="none" w:sz="0" w:space="0" w:color="auto"/>
        <w:bottom w:val="none" w:sz="0" w:space="0" w:color="auto"/>
        <w:right w:val="none" w:sz="0" w:space="0" w:color="auto"/>
      </w:divBdr>
    </w:div>
    <w:div w:id="1481537147">
      <w:bodyDiv w:val="1"/>
      <w:marLeft w:val="0"/>
      <w:marRight w:val="0"/>
      <w:marTop w:val="0"/>
      <w:marBottom w:val="0"/>
      <w:divBdr>
        <w:top w:val="none" w:sz="0" w:space="0" w:color="auto"/>
        <w:left w:val="none" w:sz="0" w:space="0" w:color="auto"/>
        <w:bottom w:val="none" w:sz="0" w:space="0" w:color="auto"/>
        <w:right w:val="none" w:sz="0" w:space="0" w:color="auto"/>
      </w:divBdr>
    </w:div>
    <w:div w:id="1482695500">
      <w:bodyDiv w:val="1"/>
      <w:marLeft w:val="0"/>
      <w:marRight w:val="0"/>
      <w:marTop w:val="0"/>
      <w:marBottom w:val="0"/>
      <w:divBdr>
        <w:top w:val="none" w:sz="0" w:space="0" w:color="auto"/>
        <w:left w:val="none" w:sz="0" w:space="0" w:color="auto"/>
        <w:bottom w:val="none" w:sz="0" w:space="0" w:color="auto"/>
        <w:right w:val="none" w:sz="0" w:space="0" w:color="auto"/>
      </w:divBdr>
    </w:div>
    <w:div w:id="1502895587">
      <w:bodyDiv w:val="1"/>
      <w:marLeft w:val="0"/>
      <w:marRight w:val="0"/>
      <w:marTop w:val="0"/>
      <w:marBottom w:val="0"/>
      <w:divBdr>
        <w:top w:val="none" w:sz="0" w:space="0" w:color="auto"/>
        <w:left w:val="none" w:sz="0" w:space="0" w:color="auto"/>
        <w:bottom w:val="none" w:sz="0" w:space="0" w:color="auto"/>
        <w:right w:val="none" w:sz="0" w:space="0" w:color="auto"/>
      </w:divBdr>
    </w:div>
    <w:div w:id="1727947531">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84232144">
      <w:bodyDiv w:val="1"/>
      <w:marLeft w:val="0"/>
      <w:marRight w:val="0"/>
      <w:marTop w:val="0"/>
      <w:marBottom w:val="0"/>
      <w:divBdr>
        <w:top w:val="none" w:sz="0" w:space="0" w:color="auto"/>
        <w:left w:val="none" w:sz="0" w:space="0" w:color="auto"/>
        <w:bottom w:val="none" w:sz="0" w:space="0" w:color="auto"/>
        <w:right w:val="none" w:sz="0" w:space="0" w:color="auto"/>
      </w:divBdr>
    </w:div>
    <w:div w:id="1882356445">
      <w:bodyDiv w:val="1"/>
      <w:marLeft w:val="0"/>
      <w:marRight w:val="0"/>
      <w:marTop w:val="0"/>
      <w:marBottom w:val="0"/>
      <w:divBdr>
        <w:top w:val="none" w:sz="0" w:space="0" w:color="auto"/>
        <w:left w:val="none" w:sz="0" w:space="0" w:color="auto"/>
        <w:bottom w:val="none" w:sz="0" w:space="0" w:color="auto"/>
        <w:right w:val="none" w:sz="0" w:space="0" w:color="auto"/>
      </w:divBdr>
    </w:div>
    <w:div w:id="1892963953">
      <w:bodyDiv w:val="1"/>
      <w:marLeft w:val="0"/>
      <w:marRight w:val="0"/>
      <w:marTop w:val="0"/>
      <w:marBottom w:val="0"/>
      <w:divBdr>
        <w:top w:val="none" w:sz="0" w:space="0" w:color="auto"/>
        <w:left w:val="none" w:sz="0" w:space="0" w:color="auto"/>
        <w:bottom w:val="none" w:sz="0" w:space="0" w:color="auto"/>
        <w:right w:val="none" w:sz="0" w:space="0" w:color="auto"/>
      </w:divBdr>
    </w:div>
    <w:div w:id="1914044888">
      <w:bodyDiv w:val="1"/>
      <w:marLeft w:val="0"/>
      <w:marRight w:val="0"/>
      <w:marTop w:val="0"/>
      <w:marBottom w:val="0"/>
      <w:divBdr>
        <w:top w:val="none" w:sz="0" w:space="0" w:color="auto"/>
        <w:left w:val="none" w:sz="0" w:space="0" w:color="auto"/>
        <w:bottom w:val="none" w:sz="0" w:space="0" w:color="auto"/>
        <w:right w:val="none" w:sz="0" w:space="0" w:color="auto"/>
      </w:divBdr>
    </w:div>
    <w:div w:id="2044282124">
      <w:bodyDiv w:val="1"/>
      <w:marLeft w:val="0"/>
      <w:marRight w:val="0"/>
      <w:marTop w:val="0"/>
      <w:marBottom w:val="0"/>
      <w:divBdr>
        <w:top w:val="none" w:sz="0" w:space="0" w:color="auto"/>
        <w:left w:val="none" w:sz="0" w:space="0" w:color="auto"/>
        <w:bottom w:val="none" w:sz="0" w:space="0" w:color="auto"/>
        <w:right w:val="none" w:sz="0" w:space="0" w:color="auto"/>
      </w:divBdr>
    </w:div>
    <w:div w:id="2048673738">
      <w:bodyDiv w:val="1"/>
      <w:marLeft w:val="0"/>
      <w:marRight w:val="0"/>
      <w:marTop w:val="0"/>
      <w:marBottom w:val="0"/>
      <w:divBdr>
        <w:top w:val="none" w:sz="0" w:space="0" w:color="auto"/>
        <w:left w:val="none" w:sz="0" w:space="0" w:color="auto"/>
        <w:bottom w:val="none" w:sz="0" w:space="0" w:color="auto"/>
        <w:right w:val="none" w:sz="0" w:space="0" w:color="auto"/>
      </w:divBdr>
    </w:div>
    <w:div w:id="2122603627">
      <w:bodyDiv w:val="1"/>
      <w:marLeft w:val="0"/>
      <w:marRight w:val="0"/>
      <w:marTop w:val="0"/>
      <w:marBottom w:val="0"/>
      <w:divBdr>
        <w:top w:val="none" w:sz="0" w:space="0" w:color="auto"/>
        <w:left w:val="none" w:sz="0" w:space="0" w:color="auto"/>
        <w:bottom w:val="none" w:sz="0" w:space="0" w:color="auto"/>
        <w:right w:val="none" w:sz="0" w:space="0" w:color="auto"/>
      </w:divBdr>
    </w:div>
    <w:div w:id="213663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7</Pages>
  <Words>2890</Words>
  <Characters>16475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Nicolae Ionescu (23633)</dc:creator>
  <cp:lastModifiedBy>Dana Corina Deselnicu (76882)</cp:lastModifiedBy>
  <cp:revision>14</cp:revision>
  <cp:lastPrinted>2024-07-03T07:46:00Z</cp:lastPrinted>
  <dcterms:created xsi:type="dcterms:W3CDTF">2026-02-06T12:46:00Z</dcterms:created>
  <dcterms:modified xsi:type="dcterms:W3CDTF">2026-03-21T14:42:00Z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